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4A373" w14:textId="77777777" w:rsidR="00F20995" w:rsidRDefault="00D85C5B" w:rsidP="0068187B">
      <w:pPr>
        <w:pStyle w:val="Nzev"/>
        <w:keepNext w:val="0"/>
        <w:keepLines w:val="0"/>
        <w:widowControl w:val="0"/>
        <w:spacing w:before="0" w:line="276" w:lineRule="auto"/>
        <w:contextualSpacing/>
        <w:jc w:val="both"/>
        <w:outlineLvl w:val="9"/>
        <w:rPr>
          <w:color w:val="FF5200" w:themeColor="accent2"/>
          <w:spacing w:val="-6"/>
          <w:sz w:val="36"/>
          <w:szCs w:val="36"/>
          <w:u w:val="none"/>
          <w:lang w:eastAsia="en-US"/>
        </w:rPr>
      </w:pPr>
      <w:r w:rsidRPr="00717E19">
        <w:rPr>
          <w:color w:val="FF5200" w:themeColor="accent2"/>
          <w:spacing w:val="-6"/>
          <w:sz w:val="36"/>
          <w:szCs w:val="36"/>
          <w:u w:val="none"/>
          <w:lang w:eastAsia="en-US"/>
        </w:rPr>
        <w:t xml:space="preserve">Kupní smlouva </w:t>
      </w:r>
    </w:p>
    <w:p w14:paraId="5465689E" w14:textId="77777777" w:rsidR="00717E19" w:rsidRPr="00717E19" w:rsidRDefault="00717E19" w:rsidP="0068187B">
      <w:pPr>
        <w:spacing w:line="276" w:lineRule="auto"/>
        <w:jc w:val="both"/>
      </w:pPr>
    </w:p>
    <w:p w14:paraId="06866C32" w14:textId="268DD0B5" w:rsidR="00F20995" w:rsidRPr="006207F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6207FB">
        <w:rPr>
          <w:rFonts w:eastAsia="Times New Roman" w:cs="Times New Roman"/>
          <w:b/>
          <w:highlight w:val="yellow"/>
          <w:lang w:eastAsia="cs-CZ"/>
        </w:rPr>
        <w:t>Číslo smlouvy kupujícího</w:t>
      </w:r>
      <w:r w:rsidR="00900254">
        <w:rPr>
          <w:rFonts w:eastAsia="Times New Roman" w:cs="Times New Roman"/>
          <w:b/>
          <w:highlight w:val="yellow"/>
          <w:lang w:eastAsia="cs-CZ"/>
        </w:rPr>
        <w:t>:</w:t>
      </w:r>
      <w:r w:rsidRPr="006207FB">
        <w:rPr>
          <w:rFonts w:eastAsia="Times New Roman" w:cs="Times New Roman"/>
          <w:b/>
          <w:highlight w:val="yellow"/>
          <w:lang w:eastAsia="cs-CZ"/>
        </w:rPr>
        <w:t xml:space="preserve"> </w:t>
      </w:r>
      <w:r w:rsidR="00306A57" w:rsidRPr="006207FB">
        <w:rPr>
          <w:rFonts w:ascii="Verdana" w:hAnsi="Verdana" w:cstheme="minorHAnsi"/>
          <w:highlight w:val="yellow"/>
        </w:rPr>
        <w:t>[DOP</w:t>
      </w:r>
      <w:r w:rsidR="003C7CDA" w:rsidRPr="006207FB">
        <w:rPr>
          <w:rFonts w:ascii="Verdana" w:hAnsi="Verdana" w:cstheme="minorHAnsi"/>
          <w:highlight w:val="yellow"/>
        </w:rPr>
        <w:t xml:space="preserve">LNÍ </w:t>
      </w:r>
      <w:r w:rsidR="006207FB" w:rsidRPr="006207FB">
        <w:rPr>
          <w:rFonts w:ascii="Verdana" w:hAnsi="Verdana" w:cstheme="minorHAnsi"/>
          <w:highlight w:val="yellow"/>
        </w:rPr>
        <w:t>PODÁVAJÍCÍ</w:t>
      </w:r>
      <w:r w:rsidR="003C7CDA" w:rsidRPr="006207FB">
        <w:rPr>
          <w:rFonts w:ascii="Verdana" w:hAnsi="Verdana" w:cstheme="minorHAnsi"/>
          <w:highlight w:val="yellow"/>
        </w:rPr>
        <w:t xml:space="preserve"> DLE ROZHODNUTÍ </w:t>
      </w:r>
      <w:r w:rsidR="006207FB" w:rsidRPr="006207FB">
        <w:rPr>
          <w:rFonts w:ascii="Verdana" w:hAnsi="Verdana" w:cstheme="minorHAnsi"/>
          <w:highlight w:val="yellow"/>
        </w:rPr>
        <w:t>KUPUJÍCÍCHO</w:t>
      </w:r>
      <w:r w:rsidR="003C7CDA" w:rsidRPr="006207FB">
        <w:rPr>
          <w:rFonts w:ascii="Verdana" w:hAnsi="Verdana" w:cstheme="minorHAnsi"/>
          <w:highlight w:val="yellow"/>
        </w:rPr>
        <w:t xml:space="preserve"> O VÝBĚRU </w:t>
      </w:r>
      <w:r w:rsidR="006207FB" w:rsidRPr="006207FB">
        <w:rPr>
          <w:rFonts w:ascii="Verdana" w:hAnsi="Verdana" w:cstheme="minorHAnsi"/>
          <w:highlight w:val="yellow"/>
        </w:rPr>
        <w:t>PRODÁVAJÍCÍCHO</w:t>
      </w:r>
      <w:r w:rsidR="00796A0B" w:rsidRPr="006207FB">
        <w:rPr>
          <w:rFonts w:ascii="Verdana" w:hAnsi="Verdana" w:cstheme="minorHAnsi"/>
          <w:highlight w:val="yellow"/>
        </w:rPr>
        <w:t>]</w:t>
      </w:r>
    </w:p>
    <w:p w14:paraId="6DF16FA9" w14:textId="3B2461C0" w:rsidR="00F20995" w:rsidRDefault="00900254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highlight w:val="yellow"/>
          <w:lang w:eastAsia="cs-CZ"/>
        </w:rPr>
        <w:t xml:space="preserve">Číslo smlouvy prodávajícího: </w:t>
      </w:r>
      <w:r w:rsidR="00796A0B" w:rsidRPr="006207FB">
        <w:rPr>
          <w:rFonts w:ascii="Verdana" w:hAnsi="Verdana"/>
          <w:highlight w:val="yellow"/>
        </w:rPr>
        <w:t>[DOPLNÍ PRODÁVAJÍCÍ]</w:t>
      </w:r>
    </w:p>
    <w:p w14:paraId="27568870" w14:textId="77777777" w:rsidR="00F20995" w:rsidRPr="00F20995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4A371B66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 w:rsidR="007D37B0"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48E90C9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0C5DA0">
        <w:rPr>
          <w:rFonts w:eastAsia="Times New Roman" w:cs="Times New Roman"/>
          <w:lang w:eastAsia="cs-CZ"/>
        </w:rPr>
        <w:t>sp</w:t>
      </w:r>
      <w:proofErr w:type="spellEnd"/>
      <w:r w:rsidRPr="000C5DA0">
        <w:rPr>
          <w:rFonts w:eastAsia="Times New Roman" w:cs="Times New Roman"/>
          <w:lang w:eastAsia="cs-CZ"/>
        </w:rPr>
        <w:t xml:space="preserve">. 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0C553F7F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25998802" w14:textId="77777777" w:rsidR="000D0B07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IČ 70994234, </w:t>
      </w:r>
    </w:p>
    <w:p w14:paraId="3D71A1C3" w14:textId="1780C77D" w:rsidR="00D85C5B" w:rsidRDefault="00D85C5B" w:rsidP="00357097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DIČ CZ70994234</w:t>
      </w:r>
    </w:p>
    <w:p w14:paraId="3B6CBC42" w14:textId="25ED3083" w:rsidR="000D0B07" w:rsidRPr="009F0510" w:rsidRDefault="000D0B07" w:rsidP="00357097">
      <w:pPr>
        <w:pStyle w:val="Textbezodsazen"/>
        <w:widowControl w:val="0"/>
        <w:spacing w:after="0" w:line="276" w:lineRule="auto"/>
        <w:ind w:left="708" w:firstLine="708"/>
      </w:pPr>
      <w:r>
        <w:t xml:space="preserve">Identifikátor datové schránky: </w:t>
      </w:r>
      <w:proofErr w:type="spellStart"/>
      <w:r w:rsidRPr="009F0510">
        <w:t>uccchjm</w:t>
      </w:r>
      <w:proofErr w:type="spellEnd"/>
    </w:p>
    <w:p w14:paraId="6348A432" w14:textId="77777777" w:rsidR="000D0B07" w:rsidRDefault="000D0B0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51AA0F4" w14:textId="2B207096" w:rsidR="000D0B07" w:rsidRPr="008E400F" w:rsidRDefault="00411F6C" w:rsidP="0068187B">
      <w:pPr>
        <w:pStyle w:val="Textbezodsazen"/>
        <w:widowControl w:val="0"/>
        <w:spacing w:after="0" w:line="276" w:lineRule="auto"/>
      </w:pPr>
      <w:r>
        <w:t>O</w:t>
      </w:r>
      <w:r w:rsidR="000D0B07" w:rsidRPr="008E400F">
        <w:t>rganizační jednotka</w:t>
      </w:r>
      <w:r>
        <w:t xml:space="preserve"> K</w:t>
      </w:r>
      <w:r w:rsidR="00D46CC9">
        <w:t>upujícího</w:t>
      </w:r>
      <w:r w:rsidR="000D0B07" w:rsidRPr="008E400F">
        <w:t>:</w:t>
      </w:r>
    </w:p>
    <w:p w14:paraId="299D98B8" w14:textId="77777777" w:rsidR="000D0B07" w:rsidRPr="000B2443" w:rsidRDefault="000D0B07" w:rsidP="0068187B">
      <w:pPr>
        <w:pStyle w:val="Textbezodsazen"/>
        <w:widowControl w:val="0"/>
        <w:spacing w:after="0" w:line="276" w:lineRule="auto"/>
      </w:pPr>
      <w:r w:rsidRPr="000B2443">
        <w:t>Název:</w:t>
      </w:r>
      <w:r w:rsidRPr="000B2443">
        <w:tab/>
      </w:r>
      <w:r w:rsidRPr="000B2443">
        <w:tab/>
      </w:r>
      <w:r w:rsidRPr="00466671">
        <w:t>Oblastní ředitelství Praha</w:t>
      </w:r>
    </w:p>
    <w:p w14:paraId="1DF889C9" w14:textId="77777777" w:rsidR="000D0B07" w:rsidRPr="000B2443" w:rsidRDefault="000D0B07" w:rsidP="0068187B">
      <w:pPr>
        <w:pStyle w:val="Textbezodsazen"/>
        <w:widowControl w:val="0"/>
        <w:spacing w:after="0" w:line="276" w:lineRule="auto"/>
      </w:pPr>
      <w:r w:rsidRPr="000B2443">
        <w:t>Sídlo:</w:t>
      </w:r>
      <w:r w:rsidRPr="000B2443">
        <w:tab/>
      </w:r>
      <w:r w:rsidRPr="000B2443">
        <w:tab/>
      </w:r>
      <w:r w:rsidRPr="00483834">
        <w:t>Partyzánská 24, 170 00 Praha 7</w:t>
      </w:r>
    </w:p>
    <w:p w14:paraId="62CAADAC" w14:textId="23A30F32" w:rsidR="000D0B07" w:rsidRDefault="000D0B07" w:rsidP="0068187B">
      <w:pPr>
        <w:pStyle w:val="Textbezodsazen"/>
        <w:widowControl w:val="0"/>
        <w:spacing w:after="0" w:line="276" w:lineRule="auto"/>
      </w:pPr>
      <w:r w:rsidRPr="000B2443">
        <w:t>Zastoupen</w:t>
      </w:r>
      <w:r>
        <w:t>á</w:t>
      </w:r>
      <w:r w:rsidRPr="000B2443">
        <w:t>:</w:t>
      </w:r>
      <w:r w:rsidRPr="000B2443">
        <w:tab/>
      </w:r>
      <w:r w:rsidRPr="00235621">
        <w:t>Ing. Vladimír Filip, ředitel Oblastního ředitels</w:t>
      </w:r>
      <w:r>
        <w:t xml:space="preserve">tví Praha, </w:t>
      </w:r>
      <w:r>
        <w:rPr>
          <w:rFonts w:ascii="Verdana" w:eastAsia="Verdana" w:hAnsi="Verdana" w:cs="Times New Roman"/>
          <w:noProof/>
        </w:rPr>
        <w:t xml:space="preserve">na základě pověření </w:t>
      </w:r>
      <w:r>
        <w:rPr>
          <w:rFonts w:ascii="Verdana" w:eastAsia="Verdana" w:hAnsi="Verdana" w:cs="Times New Roman"/>
          <w:noProof/>
        </w:rPr>
        <w:br/>
        <w:t>č. 2381 ze dne 21. 3. 2018</w:t>
      </w:r>
      <w:r w:rsidRPr="000B39E3">
        <w:rPr>
          <w:rFonts w:ascii="Verdana" w:eastAsia="Verdana" w:hAnsi="Verdana" w:cs="Times New Roman"/>
          <w:noProof/>
        </w:rPr>
        <w:t xml:space="preserve"> </w:t>
      </w:r>
      <w:r w:rsidRPr="008E400F" w:rsidDel="004D367A">
        <w:t xml:space="preserve"> </w:t>
      </w:r>
    </w:p>
    <w:p w14:paraId="418AB3DA" w14:textId="77777777" w:rsidR="00C97707" w:rsidRDefault="00C97707" w:rsidP="0068187B">
      <w:pPr>
        <w:pStyle w:val="Textbezodsazen"/>
        <w:widowControl w:val="0"/>
        <w:spacing w:after="0" w:line="276" w:lineRule="auto"/>
      </w:pPr>
    </w:p>
    <w:p w14:paraId="6E1B8C4D" w14:textId="77777777" w:rsidR="00C97707" w:rsidRPr="00B42F40" w:rsidRDefault="00C97707" w:rsidP="0068187B">
      <w:pPr>
        <w:pStyle w:val="Textbezodsazen"/>
        <w:spacing w:after="0" w:line="276" w:lineRule="auto"/>
        <w:rPr>
          <w:rStyle w:val="Zdraznnjemn"/>
          <w:b/>
          <w:iCs w:val="0"/>
          <w:color w:val="auto"/>
        </w:rPr>
      </w:pPr>
      <w:r w:rsidRPr="00B42F40">
        <w:rPr>
          <w:rStyle w:val="Zdraznnjemn"/>
          <w:b/>
          <w:iCs w:val="0"/>
          <w:color w:val="auto"/>
        </w:rPr>
        <w:t xml:space="preserve">Korespondenční adresa: </w:t>
      </w:r>
    </w:p>
    <w:p w14:paraId="31E25791" w14:textId="77777777" w:rsidR="00C97707" w:rsidRDefault="00C97707" w:rsidP="0068187B">
      <w:pPr>
        <w:pStyle w:val="Textbezodsazen"/>
        <w:spacing w:after="0" w:line="276" w:lineRule="auto"/>
      </w:pPr>
      <w:r>
        <w:t>Správa železnic, státní organizace</w:t>
      </w:r>
    </w:p>
    <w:p w14:paraId="5346173D" w14:textId="77777777" w:rsidR="00C97707" w:rsidRDefault="00C97707" w:rsidP="0068187B">
      <w:pPr>
        <w:pStyle w:val="Textbezodsazen"/>
        <w:spacing w:after="0" w:line="276" w:lineRule="auto"/>
      </w:pPr>
      <w:r>
        <w:t xml:space="preserve">Oblastní ředitelství Praha </w:t>
      </w:r>
    </w:p>
    <w:p w14:paraId="42F65687" w14:textId="77777777" w:rsidR="00C97707" w:rsidRDefault="00C97707" w:rsidP="0068187B">
      <w:pPr>
        <w:pStyle w:val="Textbezodsazen"/>
        <w:spacing w:after="0" w:line="276" w:lineRule="auto"/>
      </w:pPr>
      <w:r>
        <w:t>Partyzánská 24, 170 00 Praha 7</w:t>
      </w:r>
    </w:p>
    <w:p w14:paraId="18576F0D" w14:textId="77777777" w:rsidR="00ED3219" w:rsidRDefault="00ED3219" w:rsidP="0068187B">
      <w:pPr>
        <w:pStyle w:val="Textbezodsazen"/>
        <w:spacing w:after="0" w:line="276" w:lineRule="auto"/>
      </w:pPr>
    </w:p>
    <w:p w14:paraId="0119D063" w14:textId="77777777" w:rsidR="005F67F7" w:rsidRDefault="005F67F7" w:rsidP="0068187B">
      <w:pPr>
        <w:pStyle w:val="Textbezodsazen"/>
        <w:spacing w:after="0" w:line="276" w:lineRule="auto"/>
      </w:pPr>
    </w:p>
    <w:p w14:paraId="565C19F7" w14:textId="2DF2AF98" w:rsidR="005F67F7" w:rsidRDefault="005F67F7" w:rsidP="0068187B">
      <w:pPr>
        <w:pStyle w:val="Textbezodsazen"/>
        <w:spacing w:line="276" w:lineRule="auto"/>
      </w:pPr>
      <w:r>
        <w:t>(</w:t>
      </w:r>
      <w:r w:rsidRPr="00B42F40">
        <w:t>dále</w:t>
      </w:r>
      <w:r>
        <w:t xml:space="preserve"> jen „</w:t>
      </w:r>
      <w:r>
        <w:rPr>
          <w:b/>
        </w:rPr>
        <w:t>Kupující</w:t>
      </w:r>
      <w:r>
        <w:t>“)</w:t>
      </w:r>
    </w:p>
    <w:p w14:paraId="15FB1981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0E38B0" w14:textId="45511B25" w:rsidR="00D85C5B" w:rsidRPr="006207F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79254B">
        <w:rPr>
          <w:rFonts w:eastAsia="Times New Roman" w:cs="Times New Roman"/>
          <w:b/>
          <w:lang w:eastAsia="cs-CZ"/>
        </w:rPr>
        <w:t>Prodávající:</w:t>
      </w:r>
      <w:r w:rsidRPr="0079254B">
        <w:rPr>
          <w:rFonts w:eastAsia="Times New Roman" w:cs="Times New Roman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>jméno osoby</w:t>
      </w:r>
      <w:r w:rsidR="00796A0B" w:rsidRPr="006207FB">
        <w:rPr>
          <w:rFonts w:eastAsia="Times New Roman" w:cs="Times New Roman"/>
          <w:highlight w:val="yellow"/>
          <w:lang w:eastAsia="cs-CZ"/>
        </w:rPr>
        <w:t xml:space="preserve"> </w:t>
      </w:r>
      <w:r w:rsidR="00796A0B" w:rsidRPr="006207FB">
        <w:rPr>
          <w:rFonts w:ascii="Verdana" w:hAnsi="Verdana"/>
          <w:highlight w:val="yellow"/>
        </w:rPr>
        <w:t>[DOPLNÍ PRODÁVAJÍCÍ]</w:t>
      </w:r>
    </w:p>
    <w:p w14:paraId="05A19514" w14:textId="77777777" w:rsidR="00D85C5B" w:rsidRPr="006207F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ab/>
        <w:t>údaje o zápisu v evidenci</w:t>
      </w:r>
    </w:p>
    <w:p w14:paraId="22E0CB47" w14:textId="77777777" w:rsidR="00D85C5B" w:rsidRPr="006207F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ab/>
        <w:t>údaje o sídlu</w:t>
      </w:r>
    </w:p>
    <w:p w14:paraId="385B5569" w14:textId="545218E0" w:rsidR="00D85C5B" w:rsidRPr="006207FB" w:rsidRDefault="00BF78A3" w:rsidP="00357097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>IČ ……………………</w:t>
      </w:r>
      <w:r w:rsidR="00D85C5B" w:rsidRPr="006207FB">
        <w:rPr>
          <w:rFonts w:eastAsia="Times New Roman" w:cs="Times New Roman"/>
          <w:highlight w:val="yellow"/>
          <w:lang w:eastAsia="cs-CZ"/>
        </w:rPr>
        <w:t xml:space="preserve"> DIČ …………………</w:t>
      </w:r>
    </w:p>
    <w:p w14:paraId="39F2A5A3" w14:textId="01D63BBF" w:rsidR="00F20995" w:rsidRPr="006207FB" w:rsidRDefault="00BF78A3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>Bankovní spojení:……………………</w:t>
      </w:r>
    </w:p>
    <w:p w14:paraId="2CC92AF1" w14:textId="5122841A" w:rsidR="00F20995" w:rsidRPr="006207FB" w:rsidRDefault="00BF78A3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>Číslo účtu:…………………………</w:t>
      </w:r>
    </w:p>
    <w:p w14:paraId="3C813964" w14:textId="77777777" w:rsidR="00F20995" w:rsidRPr="0079254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ab/>
        <w:t>údaje o statutárním orgánu nebo jiné oprávněné osobě</w:t>
      </w:r>
    </w:p>
    <w:p w14:paraId="555F4458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2CDD9AE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24CFC2" w14:textId="5BB5D985" w:rsidR="00D85C5B" w:rsidRPr="000C5DA0" w:rsidRDefault="00717E19" w:rsidP="0068187B">
      <w:pPr>
        <w:widowControl w:val="0"/>
        <w:spacing w:line="276" w:lineRule="auto"/>
        <w:jc w:val="both"/>
        <w:rPr>
          <w:lang w:eastAsia="cs-CZ"/>
        </w:rPr>
      </w:pPr>
      <w:r w:rsidRPr="004E1498">
        <w:rPr>
          <w:rFonts w:eastAsia="Times New Roman" w:cs="Times New Roman"/>
          <w:lang w:eastAsia="cs-CZ"/>
        </w:rPr>
        <w:t xml:space="preserve">Tato smlouva je uzavřena na základě výsledků </w:t>
      </w:r>
      <w:r w:rsidRPr="00652A2B">
        <w:rPr>
          <w:rFonts w:eastAsia="Times New Roman" w:cs="Times New Roman"/>
          <w:lang w:eastAsia="cs-CZ"/>
        </w:rPr>
        <w:t>výběrového</w:t>
      </w:r>
      <w:r w:rsidRPr="004E1498">
        <w:rPr>
          <w:rFonts w:eastAsia="Times New Roman" w:cs="Times New Roman"/>
          <w:lang w:eastAsia="cs-CZ"/>
        </w:rPr>
        <w:t xml:space="preserve"> řízení veřejné zakázky s názvem </w:t>
      </w:r>
      <w:r w:rsidRPr="006062F9">
        <w:rPr>
          <w:rFonts w:eastAsia="Times New Roman" w:cs="Times New Roman"/>
          <w:b/>
          <w:lang w:eastAsia="cs-CZ"/>
        </w:rPr>
        <w:t>„</w:t>
      </w:r>
      <w:r w:rsidR="00FF0A0C">
        <w:rPr>
          <w:rFonts w:eastAsia="Times New Roman" w:cs="Times New Roman"/>
          <w:b/>
          <w:color w:val="000000"/>
          <w:szCs w:val="20"/>
          <w:lang w:eastAsia="cs-CZ"/>
        </w:rPr>
        <w:t>Nákup měřících přístrojů na měření průměru kol PAVOUK pro OŘ PHA</w:t>
      </w:r>
      <w:r w:rsidRPr="00FF0A0C">
        <w:rPr>
          <w:rFonts w:eastAsia="Times New Roman" w:cs="Times New Roman"/>
          <w:b/>
          <w:lang w:eastAsia="cs-CZ"/>
        </w:rPr>
        <w:t>“</w:t>
      </w:r>
      <w:r w:rsidRPr="006062F9">
        <w:rPr>
          <w:rFonts w:eastAsia="Times New Roman" w:cs="Times New Roman"/>
          <w:lang w:eastAsia="cs-CZ"/>
        </w:rPr>
        <w:t xml:space="preserve">, č. j. veřejné zakázky: </w:t>
      </w:r>
      <w:r w:rsidR="00FF0A0C" w:rsidRPr="00FF0A0C">
        <w:rPr>
          <w:rFonts w:eastAsia="Times New Roman" w:cs="Times New Roman"/>
          <w:lang w:eastAsia="cs-CZ"/>
        </w:rPr>
        <w:t>3726/2024-SŽ-OŘ PHA-OVZ</w:t>
      </w:r>
      <w:r w:rsidRPr="006062F9">
        <w:rPr>
          <w:rFonts w:eastAsia="Times New Roman" w:cs="Times New Roman"/>
          <w:lang w:eastAsia="cs-CZ"/>
        </w:rPr>
        <w:t xml:space="preserve"> (dále jen „</w:t>
      </w:r>
      <w:r w:rsidRPr="003557CB">
        <w:rPr>
          <w:rFonts w:eastAsia="Times New Roman" w:cs="Times New Roman"/>
          <w:b/>
          <w:lang w:eastAsia="cs-CZ"/>
        </w:rPr>
        <w:t>Veřejná zakázka</w:t>
      </w:r>
      <w:r w:rsidRPr="006062F9">
        <w:rPr>
          <w:rFonts w:eastAsia="Times New Roman" w:cs="Times New Roman"/>
          <w:lang w:eastAsia="cs-CZ"/>
        </w:rPr>
        <w:t xml:space="preserve">“). Jednotlivá ustanovení této smlouvy tak budou vykládána v souladu se zadávacími podmínkami </w:t>
      </w:r>
      <w:r>
        <w:rPr>
          <w:rFonts w:eastAsia="Times New Roman" w:cs="Times New Roman"/>
          <w:lang w:eastAsia="cs-CZ"/>
        </w:rPr>
        <w:t>V</w:t>
      </w:r>
      <w:r w:rsidRPr="006062F9">
        <w:rPr>
          <w:rFonts w:eastAsia="Times New Roman" w:cs="Times New Roman"/>
          <w:lang w:eastAsia="cs-CZ"/>
        </w:rPr>
        <w:t>eřejné zakázky.</w:t>
      </w:r>
      <w:r w:rsidR="00D85C5B" w:rsidRPr="000C5DA0">
        <w:rPr>
          <w:lang w:eastAsia="cs-CZ"/>
        </w:rPr>
        <w:t xml:space="preserve"> </w:t>
      </w:r>
      <w:r>
        <w:rPr>
          <w:lang w:eastAsia="cs-CZ"/>
        </w:rPr>
        <w:br/>
      </w:r>
    </w:p>
    <w:p w14:paraId="50FD3425" w14:textId="77777777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</w:pPr>
      <w:r w:rsidRPr="00116413">
        <w:lastRenderedPageBreak/>
        <w:t>Předmět koupě (přesná specifikace)</w:t>
      </w:r>
    </w:p>
    <w:p w14:paraId="5B7D87D1" w14:textId="77777777" w:rsidR="00717E19" w:rsidRPr="00717E19" w:rsidRDefault="00717E19" w:rsidP="0068187B">
      <w:pPr>
        <w:spacing w:after="0"/>
        <w:jc w:val="both"/>
      </w:pPr>
    </w:p>
    <w:p w14:paraId="1CC662D5" w14:textId="72880FA1" w:rsidR="00D85C5B" w:rsidRPr="00FF0A0C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FF0A0C">
        <w:rPr>
          <w:rFonts w:eastAsia="Times New Roman" w:cs="Times New Roman"/>
          <w:lang w:eastAsia="cs-CZ"/>
        </w:rPr>
        <w:t xml:space="preserve">Předmětem koupě je </w:t>
      </w:r>
      <w:r w:rsidR="00FF0A0C" w:rsidRPr="00FF0A0C">
        <w:rPr>
          <w:rFonts w:eastAsia="Times New Roman" w:cs="Times New Roman"/>
          <w:lang w:eastAsia="cs-CZ"/>
        </w:rPr>
        <w:t>dodání 2 kusů</w:t>
      </w:r>
      <w:r w:rsidR="00FF0A0C" w:rsidRPr="00FF0A0C">
        <w:rPr>
          <w:rFonts w:ascii="Verdana" w:hAnsi="Verdana"/>
        </w:rPr>
        <w:t xml:space="preserve"> měřících přístrojů pro </w:t>
      </w:r>
      <w:r w:rsidR="00FF0A0C">
        <w:rPr>
          <w:rFonts w:ascii="Verdana" w:hAnsi="Verdana"/>
        </w:rPr>
        <w:t>měření</w:t>
      </w:r>
      <w:r w:rsidR="00FF0A0C" w:rsidRPr="00FF0A0C">
        <w:rPr>
          <w:rFonts w:ascii="Verdana" w:hAnsi="Verdana"/>
        </w:rPr>
        <w:t xml:space="preserve"> průměru kol „PAVOUK“.</w:t>
      </w:r>
    </w:p>
    <w:p w14:paraId="01CA54BB" w14:textId="23D7C0A0" w:rsidR="00D85C5B" w:rsidRPr="00FF0A0C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FF0A0C">
        <w:rPr>
          <w:rFonts w:eastAsia="Times New Roman" w:cs="Times New Roman"/>
          <w:lang w:eastAsia="cs-CZ"/>
        </w:rPr>
        <w:t xml:space="preserve">Přesná specifikace je uvedena v příloze č. </w:t>
      </w:r>
      <w:r w:rsidR="00FF0A0C" w:rsidRPr="00FF0A0C">
        <w:rPr>
          <w:rFonts w:eastAsia="Times New Roman" w:cs="Times New Roman"/>
          <w:lang w:eastAsia="cs-CZ"/>
        </w:rPr>
        <w:t xml:space="preserve">2 </w:t>
      </w:r>
      <w:r w:rsidRPr="00FF0A0C">
        <w:rPr>
          <w:rFonts w:eastAsia="Times New Roman" w:cs="Times New Roman"/>
          <w:lang w:eastAsia="cs-CZ"/>
        </w:rPr>
        <w:t xml:space="preserve">této </w:t>
      </w:r>
      <w:r w:rsidR="008B1447" w:rsidRPr="00FF0A0C">
        <w:rPr>
          <w:rFonts w:eastAsia="Times New Roman" w:cs="Times New Roman"/>
          <w:lang w:eastAsia="cs-CZ"/>
        </w:rPr>
        <w:t>Sml</w:t>
      </w:r>
      <w:r w:rsidRPr="00FF0A0C">
        <w:rPr>
          <w:rFonts w:eastAsia="Times New Roman" w:cs="Times New Roman"/>
          <w:lang w:eastAsia="cs-CZ"/>
        </w:rPr>
        <w:t>ouvy.</w:t>
      </w:r>
    </w:p>
    <w:p w14:paraId="4A214B1F" w14:textId="0BF273E5" w:rsidR="00D85C5B" w:rsidRPr="009D7E2E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7E2E">
        <w:rPr>
          <w:rFonts w:eastAsia="Times New Roman" w:cs="Times New Roman"/>
          <w:lang w:eastAsia="cs-CZ"/>
        </w:rPr>
        <w:t>Předmět koupě musí splňovat podmínky stanovené právními předpisy uvedenými v příloze č</w:t>
      </w:r>
      <w:r w:rsidR="009D7E2E" w:rsidRPr="009D7E2E">
        <w:rPr>
          <w:rFonts w:eastAsia="Times New Roman" w:cs="Times New Roman"/>
          <w:lang w:eastAsia="cs-CZ"/>
        </w:rPr>
        <w:t>. 2</w:t>
      </w:r>
      <w:r w:rsidR="009D7E2E">
        <w:rPr>
          <w:rFonts w:eastAsia="Times New Roman" w:cs="Times New Roman"/>
          <w:lang w:eastAsia="cs-CZ"/>
        </w:rPr>
        <w:t xml:space="preserve"> </w:t>
      </w:r>
      <w:r w:rsidRPr="009D7E2E">
        <w:rPr>
          <w:rFonts w:eastAsia="Times New Roman" w:cs="Times New Roman"/>
          <w:lang w:eastAsia="cs-CZ"/>
        </w:rPr>
        <w:t xml:space="preserve">této </w:t>
      </w:r>
      <w:r w:rsidR="008B1447" w:rsidRPr="009D7E2E">
        <w:rPr>
          <w:rFonts w:eastAsia="Times New Roman" w:cs="Times New Roman"/>
          <w:lang w:eastAsia="cs-CZ"/>
        </w:rPr>
        <w:t>Sml</w:t>
      </w:r>
      <w:r w:rsidRPr="009D7E2E">
        <w:rPr>
          <w:rFonts w:eastAsia="Times New Roman" w:cs="Times New Roman"/>
          <w:lang w:eastAsia="cs-CZ"/>
        </w:rPr>
        <w:t>ouvy.</w:t>
      </w:r>
    </w:p>
    <w:p w14:paraId="46F1124F" w14:textId="2C1185C9" w:rsidR="00D85C5B" w:rsidRPr="009D7E2E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7E2E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37462DC3" w14:textId="506D93D4" w:rsidR="00E60DBC" w:rsidRDefault="00E60DBC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E60DBC">
        <w:rPr>
          <w:rFonts w:eastAsia="Times New Roman"/>
          <w:lang w:eastAsia="cs-CZ"/>
        </w:rPr>
        <w:t>Kupní cena předmětu koupě</w:t>
      </w:r>
    </w:p>
    <w:p w14:paraId="4A3E70EF" w14:textId="77777777" w:rsidR="00717E19" w:rsidRPr="00717E19" w:rsidRDefault="00717E19" w:rsidP="0068187B">
      <w:pPr>
        <w:spacing w:after="0" w:line="276" w:lineRule="auto"/>
        <w:jc w:val="both"/>
        <w:rPr>
          <w:lang w:eastAsia="cs-CZ"/>
        </w:rPr>
      </w:pPr>
    </w:p>
    <w:p w14:paraId="01FA3DA7" w14:textId="0AA95381" w:rsidR="00C24C30" w:rsidRPr="00717E19" w:rsidRDefault="00357097" w:rsidP="0068187B">
      <w:pPr>
        <w:pStyle w:val="Odstavecseseznamem"/>
        <w:widowControl w:val="0"/>
        <w:numPr>
          <w:ilvl w:val="1"/>
          <w:numId w:val="23"/>
        </w:numPr>
        <w:spacing w:after="0" w:line="276" w:lineRule="auto"/>
        <w:ind w:left="709" w:hanging="715"/>
        <w:jc w:val="both"/>
        <w:rPr>
          <w:rFonts w:eastAsia="Times New Roman" w:cs="Times New Roman"/>
          <w:lang w:eastAsia="cs-CZ"/>
        </w:rPr>
      </w:pPr>
      <w:r>
        <w:rPr>
          <w:lang w:eastAsia="cs-CZ"/>
        </w:rPr>
        <w:t>Kupní cena za celý předmět S</w:t>
      </w:r>
      <w:r w:rsidR="00AE4595" w:rsidRPr="00717E19">
        <w:rPr>
          <w:lang w:eastAsia="cs-CZ"/>
        </w:rPr>
        <w:t xml:space="preserve">mlouvy je uvedena v příloze </w:t>
      </w:r>
      <w:r w:rsidR="00AE4595" w:rsidRPr="009D7E2E">
        <w:rPr>
          <w:lang w:eastAsia="cs-CZ"/>
        </w:rPr>
        <w:t>č.</w:t>
      </w:r>
      <w:r w:rsidR="00717E19" w:rsidRPr="009D7E2E">
        <w:rPr>
          <w:lang w:eastAsia="cs-CZ"/>
        </w:rPr>
        <w:t xml:space="preserve"> </w:t>
      </w:r>
      <w:r w:rsidR="009D7E2E" w:rsidRPr="009D7E2E">
        <w:rPr>
          <w:lang w:eastAsia="cs-CZ"/>
        </w:rPr>
        <w:t>3</w:t>
      </w:r>
      <w:r w:rsidR="00717E19" w:rsidRPr="009D7E2E">
        <w:rPr>
          <w:lang w:eastAsia="cs-CZ"/>
        </w:rPr>
        <w:t xml:space="preserve"> </w:t>
      </w:r>
      <w:r w:rsidR="009D7E2E" w:rsidRPr="009D7E2E">
        <w:rPr>
          <w:rFonts w:eastAsia="Times New Roman" w:cs="Times New Roman"/>
          <w:lang w:eastAsia="cs-CZ"/>
        </w:rPr>
        <w:t>Nabídkový</w:t>
      </w:r>
      <w:r w:rsidR="009D7E2E">
        <w:rPr>
          <w:rFonts w:eastAsia="Times New Roman" w:cs="Times New Roman"/>
          <w:lang w:eastAsia="cs-CZ"/>
        </w:rPr>
        <w:t xml:space="preserve"> ceník</w:t>
      </w:r>
      <w:r w:rsidR="00C24C30" w:rsidRPr="00717E19">
        <w:rPr>
          <w:rFonts w:eastAsia="Times New Roman" w:cs="Times New Roman"/>
          <w:lang w:eastAsia="cs-CZ"/>
        </w:rPr>
        <w:t>.</w:t>
      </w:r>
    </w:p>
    <w:p w14:paraId="47A205F7" w14:textId="3BD5F133" w:rsidR="002B20CA" w:rsidRPr="009D7E2E" w:rsidRDefault="007F5EC4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7E2E">
        <w:rPr>
          <w:rFonts w:eastAsia="Times New Roman" w:cs="Times New Roman"/>
          <w:lang w:eastAsia="cs-CZ"/>
        </w:rPr>
        <w:t xml:space="preserve">Kupní cena bude uhrazena na základě předávacího protokolu podepsaného oběma </w:t>
      </w:r>
      <w:r w:rsidR="008B1447" w:rsidRPr="009D7E2E">
        <w:rPr>
          <w:rFonts w:eastAsia="Times New Roman" w:cs="Times New Roman"/>
          <w:lang w:eastAsia="cs-CZ"/>
        </w:rPr>
        <w:t>Sml</w:t>
      </w:r>
      <w:r w:rsidRPr="009D7E2E">
        <w:rPr>
          <w:rFonts w:eastAsia="Times New Roman" w:cs="Times New Roman"/>
          <w:lang w:eastAsia="cs-CZ"/>
        </w:rPr>
        <w:t>uvními stranami</w:t>
      </w:r>
      <w:r w:rsidR="008B03E4">
        <w:rPr>
          <w:rFonts w:eastAsia="Times New Roman" w:cs="Times New Roman"/>
          <w:lang w:eastAsia="cs-CZ"/>
        </w:rPr>
        <w:t xml:space="preserve"> nebo </w:t>
      </w:r>
      <w:r w:rsidR="002B20CA" w:rsidRPr="008B03E4">
        <w:rPr>
          <w:rFonts w:eastAsia="Times New Roman" w:cs="Times New Roman"/>
          <w:lang w:eastAsia="cs-CZ"/>
        </w:rPr>
        <w:t>dodacího listu</w:t>
      </w:r>
      <w:r w:rsidR="002B20CA" w:rsidRPr="009D7E2E">
        <w:rPr>
          <w:rFonts w:eastAsia="Times New Roman" w:cs="Times New Roman"/>
          <w:lang w:eastAsia="cs-CZ"/>
        </w:rPr>
        <w:t>.</w:t>
      </w:r>
    </w:p>
    <w:p w14:paraId="54C88183" w14:textId="1E26561B" w:rsidR="00BE2F45" w:rsidRPr="00D617A3" w:rsidRDefault="00BE2F45" w:rsidP="006818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jc w:val="both"/>
        <w:textAlignment w:val="baseline"/>
        <w:rPr>
          <w:rFonts w:eastAsia="Times New Roman" w:cs="Times New Roman"/>
          <w:lang w:eastAsia="cs-CZ"/>
        </w:rPr>
      </w:pPr>
      <w:r w:rsidRPr="00272F27">
        <w:rPr>
          <w:rFonts w:eastAsia="Times New Roman" w:cs="Times New Roman"/>
          <w:lang w:eastAsia="cs-CZ"/>
        </w:rPr>
        <w:t>Daňové doklady</w:t>
      </w:r>
      <w:r>
        <w:rPr>
          <w:rFonts w:eastAsia="Times New Roman" w:cs="Times New Roman"/>
          <w:lang w:eastAsia="cs-CZ"/>
        </w:rPr>
        <w:t xml:space="preserve"> (faktury)</w:t>
      </w:r>
      <w:r w:rsidRPr="00272F27">
        <w:rPr>
          <w:rFonts w:eastAsia="Times New Roman" w:cs="Times New Roman"/>
          <w:lang w:eastAsia="cs-CZ"/>
        </w:rPr>
        <w:t xml:space="preserve">, vč. všech příloh, budou </w:t>
      </w:r>
      <w:r w:rsidRPr="00717E19">
        <w:rPr>
          <w:rFonts w:eastAsia="Times New Roman" w:cs="Times New Roman"/>
          <w:lang w:eastAsia="cs-CZ"/>
        </w:rPr>
        <w:t>zasílány pouze elektronicky na</w:t>
      </w:r>
      <w:r w:rsidR="00717E19">
        <w:rPr>
          <w:rFonts w:eastAsia="Times New Roman" w:cs="Times New Roman"/>
          <w:lang w:eastAsia="cs-CZ"/>
        </w:rPr>
        <w:br/>
      </w:r>
      <w:r w:rsidRPr="00717E19">
        <w:rPr>
          <w:rFonts w:eastAsia="Times New Roman" w:cs="Times New Roman"/>
          <w:lang w:eastAsia="cs-CZ"/>
        </w:rPr>
        <w:t>e</w:t>
      </w:r>
      <w:r w:rsidRPr="00272F27">
        <w:rPr>
          <w:rFonts w:eastAsia="Times New Roman" w:cs="Times New Roman"/>
          <w:lang w:eastAsia="cs-CZ"/>
        </w:rPr>
        <w:t>-mailovou adresu pro doručování písemností. V</w:t>
      </w:r>
      <w:r>
        <w:rPr>
          <w:rFonts w:eastAsia="Times New Roman" w:cs="Times New Roman"/>
          <w:lang w:eastAsia="cs-CZ"/>
        </w:rPr>
        <w:t xml:space="preserve"> případě technických problémů s </w:t>
      </w:r>
      <w:r w:rsidRPr="00272F27">
        <w:rPr>
          <w:rFonts w:eastAsia="Times New Roman" w:cs="Times New Roman"/>
          <w:lang w:eastAsia="cs-CZ"/>
        </w:rPr>
        <w:t xml:space="preserve">vyhotovením elektronické podoby daňového dokladu </w:t>
      </w:r>
      <w:r>
        <w:rPr>
          <w:rFonts w:eastAsia="Times New Roman" w:cs="Times New Roman"/>
          <w:lang w:eastAsia="cs-CZ"/>
        </w:rPr>
        <w:t xml:space="preserve">(faktury) </w:t>
      </w:r>
      <w:r w:rsidRPr="00272F27">
        <w:rPr>
          <w:rFonts w:eastAsia="Times New Roman" w:cs="Times New Roman"/>
          <w:lang w:eastAsia="cs-CZ"/>
        </w:rPr>
        <w:t xml:space="preserve">či jeho příloh bude </w:t>
      </w:r>
      <w:r>
        <w:rPr>
          <w:rFonts w:eastAsia="Times New Roman" w:cs="Times New Roman"/>
          <w:lang w:eastAsia="cs-CZ"/>
        </w:rPr>
        <w:t>kupující</w:t>
      </w:r>
      <w:r w:rsidRPr="00272F27">
        <w:rPr>
          <w:rFonts w:eastAsia="Times New Roman" w:cs="Times New Roman"/>
          <w:lang w:eastAsia="cs-CZ"/>
        </w:rPr>
        <w:t xml:space="preserve"> akceptovat daňový doklad </w:t>
      </w:r>
      <w:r>
        <w:rPr>
          <w:rFonts w:eastAsia="Times New Roman" w:cs="Times New Roman"/>
          <w:lang w:eastAsia="cs-CZ"/>
        </w:rPr>
        <w:t xml:space="preserve">(fakturu) </w:t>
      </w:r>
      <w:r w:rsidRPr="00272F27">
        <w:rPr>
          <w:rFonts w:eastAsia="Times New Roman" w:cs="Times New Roman"/>
          <w:lang w:eastAsia="cs-CZ"/>
        </w:rPr>
        <w:t>doručený v listinné podobě.</w:t>
      </w:r>
    </w:p>
    <w:p w14:paraId="7725C329" w14:textId="29B0CF9E" w:rsidR="00782A52" w:rsidRPr="00782A52" w:rsidRDefault="00BE2F45" w:rsidP="006818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jc w:val="both"/>
        <w:textAlignment w:val="baseline"/>
        <w:rPr>
          <w:rFonts w:eastAsia="Times New Roman" w:cs="Times New Roman"/>
          <w:lang w:eastAsia="cs-CZ"/>
        </w:rPr>
      </w:pPr>
      <w:r w:rsidRPr="00782A52">
        <w:rPr>
          <w:rFonts w:eastAsia="Times New Roman" w:cs="Times New Roman"/>
          <w:lang w:eastAsia="cs-CZ"/>
        </w:rPr>
        <w:t xml:space="preserve">Splatnost daňového dokladu (faktury) se sjednává </w:t>
      </w:r>
      <w:r w:rsidRPr="009D7E2E">
        <w:rPr>
          <w:rFonts w:eastAsia="Times New Roman" w:cs="Times New Roman"/>
          <w:lang w:eastAsia="cs-CZ"/>
        </w:rPr>
        <w:t xml:space="preserve">na </w:t>
      </w:r>
      <w:r w:rsidR="00717E19" w:rsidRPr="009D7E2E">
        <w:rPr>
          <w:rFonts w:eastAsia="Times New Roman" w:cs="Times New Roman"/>
          <w:lang w:eastAsia="cs-CZ"/>
        </w:rPr>
        <w:t>30</w:t>
      </w:r>
      <w:r w:rsidRPr="009D7E2E">
        <w:rPr>
          <w:rFonts w:eastAsia="Times New Roman" w:cs="Times New Roman"/>
          <w:lang w:eastAsia="cs-CZ"/>
        </w:rPr>
        <w:t xml:space="preserve"> kalendářních dnů</w:t>
      </w:r>
      <w:r w:rsidRPr="00782A52">
        <w:rPr>
          <w:rFonts w:eastAsia="Times New Roman" w:cs="Times New Roman"/>
          <w:lang w:eastAsia="cs-CZ"/>
        </w:rPr>
        <w:t xml:space="preserve"> od jejího písemného doručení Kupujícímu. V případě, že faktura </w:t>
      </w:r>
      <w:r w:rsidR="00D33ABD">
        <w:rPr>
          <w:rFonts w:eastAsia="Times New Roman" w:cs="Times New Roman"/>
          <w:lang w:eastAsia="cs-CZ"/>
        </w:rPr>
        <w:t xml:space="preserve">nebude </w:t>
      </w:r>
      <w:r w:rsidRPr="00782A52">
        <w:rPr>
          <w:rFonts w:eastAsia="Times New Roman" w:cs="Times New Roman"/>
          <w:lang w:eastAsia="cs-CZ"/>
        </w:rPr>
        <w:t>mít odpovídající náležitosti účetního nebo daňového dokladu, je Kupující oprávněn ve lhůtě splatnosti ji vrátit Prodávajícímu s vytknutím nedostatků, aniž by se dostal do prodlení se splatností. Lhůta splatnosti počíná běžet znovu od okamžiku doručení opravené či doplněné faktury Kupujícímu.</w:t>
      </w:r>
    </w:p>
    <w:p w14:paraId="70884A3F" w14:textId="70FA9587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584756D9" w14:textId="77777777" w:rsidR="009D7E2E" w:rsidRPr="009D7E2E" w:rsidRDefault="009D7E2E" w:rsidP="009D7E2E">
      <w:pPr>
        <w:spacing w:after="0"/>
        <w:rPr>
          <w:lang w:eastAsia="cs-CZ"/>
        </w:rPr>
      </w:pPr>
    </w:p>
    <w:p w14:paraId="37954E98" w14:textId="5E9A115A" w:rsidR="00D85C5B" w:rsidRPr="009D7E2E" w:rsidRDefault="00D85C5B" w:rsidP="009D7E2E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7E2E">
        <w:rPr>
          <w:rFonts w:eastAsia="Times New Roman" w:cs="Times New Roman"/>
          <w:lang w:eastAsia="cs-CZ"/>
        </w:rPr>
        <w:t xml:space="preserve">Místo dodání je </w:t>
      </w:r>
      <w:r w:rsidR="009D7E2E" w:rsidRPr="009D7E2E">
        <w:rPr>
          <w:rFonts w:cs="Arial"/>
          <w:color w:val="000000" w:themeColor="text1"/>
        </w:rPr>
        <w:t>Beroun, K Nádraží 139, areál Správy Železnic, státní organizace</w:t>
      </w:r>
      <w:r w:rsidR="00717E19" w:rsidRPr="009D7E2E">
        <w:rPr>
          <w:rFonts w:eastAsia="Times New Roman" w:cs="Times New Roman"/>
          <w:lang w:eastAsia="cs-CZ"/>
        </w:rPr>
        <w:t>.</w:t>
      </w:r>
    </w:p>
    <w:p w14:paraId="5115D35D" w14:textId="45E05046" w:rsidR="00D85C5B" w:rsidRPr="009D7E2E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7E2E">
        <w:rPr>
          <w:rFonts w:eastAsia="Times New Roman" w:cs="Times New Roman"/>
          <w:lang w:eastAsia="cs-CZ"/>
        </w:rPr>
        <w:t xml:space="preserve">Předmět koupě bude dodán do </w:t>
      </w:r>
      <w:r w:rsidR="009D7E2E" w:rsidRPr="009D7E2E">
        <w:rPr>
          <w:rFonts w:cs="Arial"/>
        </w:rPr>
        <w:t>60 kalendářních dnů od zveřejnění Smlouvy v registru smluv</w:t>
      </w:r>
      <w:r w:rsidR="009D7E2E">
        <w:rPr>
          <w:rFonts w:cs="Arial"/>
        </w:rPr>
        <w:t>.</w:t>
      </w:r>
    </w:p>
    <w:p w14:paraId="53B1A76F" w14:textId="6BCDAC1A" w:rsidR="00BE2F45" w:rsidRPr="00717E19" w:rsidRDefault="00BE2F4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before="120"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17E19">
        <w:rPr>
          <w:rFonts w:ascii="Verdana" w:hAnsi="Verdana" w:cstheme="minorHAnsi"/>
        </w:rPr>
        <w:t xml:space="preserve">Prodávající je povinen vyrozumět určeného zaměstnance </w:t>
      </w:r>
      <w:r w:rsidR="001165AF" w:rsidRPr="00717E19">
        <w:rPr>
          <w:rFonts w:ascii="Verdana" w:hAnsi="Verdana" w:cstheme="minorHAnsi"/>
        </w:rPr>
        <w:t xml:space="preserve">Kupujícího dle čl. </w:t>
      </w:r>
      <w:r w:rsidR="008B03E4">
        <w:rPr>
          <w:rFonts w:ascii="Verdana" w:hAnsi="Verdana" w:cstheme="minorHAnsi"/>
        </w:rPr>
        <w:t>8</w:t>
      </w:r>
      <w:r w:rsidR="001165AF" w:rsidRPr="00717E19">
        <w:rPr>
          <w:rFonts w:ascii="Verdana" w:hAnsi="Verdana" w:cstheme="minorHAnsi"/>
        </w:rPr>
        <w:t xml:space="preserve"> této Smlouvy </w:t>
      </w:r>
      <w:r w:rsidRPr="00717E19">
        <w:rPr>
          <w:rFonts w:ascii="Verdana" w:hAnsi="Verdana" w:cstheme="minorHAnsi"/>
        </w:rPr>
        <w:t>o datu a době dodání. Předání a převzetí předmětu koupě probíhá v rámci předávacího řízení potvrzením předávacího protokolu/dodacího listu ze strany Kupujícího a Prodávajícího.</w:t>
      </w:r>
    </w:p>
    <w:p w14:paraId="4D5A70EC" w14:textId="39F8EB01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9D7E2E">
        <w:t>Přeprava</w:t>
      </w:r>
      <w:r w:rsidRPr="000C5DA0">
        <w:rPr>
          <w:rFonts w:eastAsia="Times New Roman"/>
          <w:lang w:eastAsia="cs-CZ"/>
        </w:rPr>
        <w:t xml:space="preserve"> předmětu koupě</w:t>
      </w:r>
    </w:p>
    <w:p w14:paraId="1D5C51F1" w14:textId="77777777" w:rsidR="009D7E2E" w:rsidRPr="009D7E2E" w:rsidRDefault="009D7E2E" w:rsidP="009D7E2E">
      <w:pPr>
        <w:spacing w:after="0"/>
        <w:rPr>
          <w:lang w:eastAsia="cs-CZ"/>
        </w:rPr>
      </w:pPr>
    </w:p>
    <w:p w14:paraId="659ECFAB" w14:textId="77777777" w:rsidR="00717E19" w:rsidRPr="00263A0B" w:rsidRDefault="00D85C5B" w:rsidP="009D7E2E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263A0B">
        <w:rPr>
          <w:rFonts w:eastAsia="Times New Roman" w:cs="Times New Roman"/>
          <w:lang w:eastAsia="cs-CZ"/>
        </w:rPr>
        <w:t>Pojištění se nevyžaduje.</w:t>
      </w:r>
      <w:r w:rsidR="00717E19" w:rsidRPr="00263A0B">
        <w:rPr>
          <w:rFonts w:eastAsia="Times New Roman" w:cs="Times New Roman"/>
          <w:lang w:eastAsia="cs-CZ"/>
        </w:rPr>
        <w:t xml:space="preserve"> </w:t>
      </w:r>
    </w:p>
    <w:p w14:paraId="3776C210" w14:textId="37137660" w:rsidR="00D85C5B" w:rsidRPr="009D7E2E" w:rsidRDefault="009D7E2E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7E2E">
        <w:rPr>
          <w:rFonts w:eastAsia="Times New Roman" w:cs="Times New Roman"/>
          <w:color w:val="000000"/>
          <w:szCs w:val="20"/>
          <w:lang w:eastAsia="cs-CZ"/>
        </w:rPr>
        <w:t>Měřidlo s vlastním kalibračním zařízením bude společně uloženo v přepravním boxu</w:t>
      </w:r>
      <w:r w:rsidR="00D85C5B" w:rsidRPr="009D7E2E">
        <w:rPr>
          <w:rFonts w:eastAsia="Times New Roman" w:cs="Times New Roman"/>
          <w:lang w:eastAsia="cs-CZ"/>
        </w:rPr>
        <w:t>.</w:t>
      </w:r>
    </w:p>
    <w:p w14:paraId="3324C4C2" w14:textId="4E1147CB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07FC04AD" w14:textId="77777777" w:rsidR="009D7E2E" w:rsidRPr="009D7E2E" w:rsidRDefault="009D7E2E" w:rsidP="009D7E2E">
      <w:pPr>
        <w:spacing w:after="0"/>
        <w:rPr>
          <w:lang w:eastAsia="cs-CZ"/>
        </w:rPr>
      </w:pPr>
    </w:p>
    <w:p w14:paraId="0720B6A5" w14:textId="10451952" w:rsidR="00AE4595" w:rsidRPr="00782A52" w:rsidRDefault="00AE459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82A52">
        <w:rPr>
          <w:rFonts w:eastAsia="Times New Roman" w:cs="Times New Roman"/>
          <w:lang w:eastAsia="cs-CZ"/>
        </w:rPr>
        <w:t xml:space="preserve">Prodávající </w:t>
      </w:r>
      <w:r w:rsidRPr="00306241">
        <w:rPr>
          <w:noProof/>
        </w:rPr>
        <w:t>dodá zboží v souladu se všeobecnými závaznými předpisy, technickými norma</w:t>
      </w:r>
      <w:r w:rsidR="00357097">
        <w:rPr>
          <w:noProof/>
        </w:rPr>
        <w:t>mi a v souladu podmínkami této S</w:t>
      </w:r>
      <w:r w:rsidRPr="00306241">
        <w:rPr>
          <w:noProof/>
        </w:rPr>
        <w:t>mlouvy;  předloží veškeré certifikáty o zboží (atest či bezpečnostní list nebo osvědčení o produktu, prohlášení o shodě; popř. zdravotní nezávadnosti,  v souladu se zákonem č. 102/2001 Sb. v platném znění). To vše bude dodáno v českém (popř. slovenském) jazyce.</w:t>
      </w:r>
    </w:p>
    <w:p w14:paraId="3F351793" w14:textId="7EDBF121" w:rsidR="00AE4595" w:rsidRPr="00782A52" w:rsidRDefault="00AE459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306241">
        <w:rPr>
          <w:noProof/>
        </w:rPr>
        <w:t xml:space="preserve">Nedílnou </w:t>
      </w:r>
      <w:r w:rsidRPr="00782A52">
        <w:rPr>
          <w:rFonts w:ascii="Verdana" w:eastAsia="Verdana" w:hAnsi="Verdana" w:cs="Times New Roman"/>
          <w:noProof/>
        </w:rPr>
        <w:t xml:space="preserve">součástí faktury je dodací list, protokol o předání a převzetí předmětu plnění </w:t>
      </w:r>
      <w:r w:rsidRPr="00782A52">
        <w:rPr>
          <w:rFonts w:ascii="Verdana" w:eastAsia="Verdana" w:hAnsi="Verdana" w:cs="Times New Roman"/>
          <w:noProof/>
        </w:rPr>
        <w:br/>
        <w:t xml:space="preserve">a další předem odsouhlasené tiskopisy. Na </w:t>
      </w:r>
      <w:r w:rsidR="00357097">
        <w:rPr>
          <w:rFonts w:ascii="Verdana" w:eastAsia="Verdana" w:hAnsi="Verdana" w:cs="Times New Roman"/>
          <w:noProof/>
        </w:rPr>
        <w:t>faktuře musí být uvedeno číslo S</w:t>
      </w:r>
      <w:r w:rsidRPr="00782A52">
        <w:rPr>
          <w:rFonts w:ascii="Verdana" w:eastAsia="Verdana" w:hAnsi="Verdana" w:cs="Times New Roman"/>
          <w:noProof/>
        </w:rPr>
        <w:t xml:space="preserve">mlouvy kupujícího a případně číslo příslušného smluvního dodatku. Faktura musí obsahovat údaje běžné pro tento druh dokladů (podle ust. § 29 zák. č. 235/2004 Sb., o dani z přidané hodnoty, v platném znění, náležitosti účetního dokladu podle ust. § 11, odst. 1 zákona č. 563/1991 Sb., o  účetnictví, v platném znění a ustanovení § 435 zákona </w:t>
      </w:r>
      <w:r w:rsidRPr="00782A52">
        <w:rPr>
          <w:rFonts w:ascii="Verdana" w:eastAsia="Verdana" w:hAnsi="Verdana" w:cs="Times New Roman"/>
          <w:noProof/>
        </w:rPr>
        <w:br/>
        <w:t>č. 89/2012 Sb., občanského zákoníku. V případě, že faktura nebude mít všec</w:t>
      </w:r>
      <w:r w:rsidR="00357097">
        <w:rPr>
          <w:rFonts w:ascii="Verdana" w:eastAsia="Verdana" w:hAnsi="Verdana" w:cs="Times New Roman"/>
          <w:noProof/>
        </w:rPr>
        <w:t>hny náležitosti uvedené v této S</w:t>
      </w:r>
      <w:r w:rsidRPr="00782A52">
        <w:rPr>
          <w:rFonts w:ascii="Verdana" w:eastAsia="Verdana" w:hAnsi="Verdana" w:cs="Times New Roman"/>
          <w:noProof/>
        </w:rPr>
        <w:t xml:space="preserve">mlouvě, je oprávněn kupující ji vrátit prodávajícímu a </w:t>
      </w:r>
      <w:r w:rsidRPr="00782A52">
        <w:rPr>
          <w:rFonts w:ascii="Verdana" w:eastAsia="Verdana" w:hAnsi="Verdana" w:cs="Times New Roman"/>
          <w:noProof/>
        </w:rPr>
        <w:lastRenderedPageBreak/>
        <w:t>nevzniká prodlení s placením. Prodávající je povinen v takovém případě vystavit neprodleně novou fakturu a doručit ji na korespondenční adresu Kupujícího. Oprávněným vrácením faktury přestává běžet lhůta splatnosti a celá lhůta začíná znovu ode dne doručení nové faktury.</w:t>
      </w:r>
    </w:p>
    <w:p w14:paraId="4B70C07C" w14:textId="7C662814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761C7BA0" w14:textId="77777777" w:rsidR="009669B6" w:rsidRPr="009669B6" w:rsidRDefault="009669B6" w:rsidP="009669B6">
      <w:pPr>
        <w:spacing w:after="0"/>
        <w:rPr>
          <w:lang w:eastAsia="cs-CZ"/>
        </w:rPr>
      </w:pPr>
    </w:p>
    <w:p w14:paraId="5D812CA2" w14:textId="6584057B" w:rsidR="00AE4595" w:rsidRPr="009669B6" w:rsidRDefault="00AE459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</w:pPr>
      <w:r w:rsidRPr="009669B6">
        <w:t>Dodavatel poskytuje záruku za jakost v délce min. 24 měsíců na celý předmět plnění.</w:t>
      </w:r>
    </w:p>
    <w:p w14:paraId="2097C982" w14:textId="59D4C529" w:rsidR="00A33BB9" w:rsidRDefault="00A33BB9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29CA3BD" w14:textId="77777777" w:rsidR="009669B6" w:rsidRPr="009669B6" w:rsidRDefault="009669B6" w:rsidP="009669B6">
      <w:pPr>
        <w:spacing w:after="0"/>
        <w:rPr>
          <w:lang w:eastAsia="cs-CZ"/>
        </w:rPr>
      </w:pPr>
    </w:p>
    <w:p w14:paraId="7A1A44EF" w14:textId="10213A29" w:rsidR="00A33BB9" w:rsidRPr="00E30A6F" w:rsidRDefault="00A33BB9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highlight w:val="yellow"/>
          <w:lang w:eastAsia="cs-CZ"/>
        </w:rPr>
        <w:t xml:space="preserve">Na provedení </w:t>
      </w:r>
      <w:r w:rsidR="009146AF" w:rsidRPr="00E30A6F">
        <w:rPr>
          <w:highlight w:val="yellow"/>
          <w:lang w:eastAsia="cs-CZ"/>
        </w:rPr>
        <w:t>Koupě</w:t>
      </w:r>
      <w:r w:rsidRPr="00E30A6F">
        <w:rPr>
          <w:highlight w:val="yellow"/>
          <w:lang w:eastAsia="cs-CZ"/>
        </w:rPr>
        <w:t xml:space="preserve"> se budou podílet poddodavatelé uvedení v příloze č</w:t>
      </w:r>
      <w:r w:rsidR="009669B6">
        <w:rPr>
          <w:highlight w:val="yellow"/>
          <w:lang w:eastAsia="cs-CZ"/>
        </w:rPr>
        <w:t xml:space="preserve"> 4</w:t>
      </w:r>
      <w:r w:rsidRPr="00E30A6F">
        <w:rPr>
          <w:highlight w:val="yellow"/>
          <w:lang w:eastAsia="cs-CZ"/>
        </w:rPr>
        <w:t xml:space="preserve">. této Smlouvy. </w:t>
      </w:r>
    </w:p>
    <w:p w14:paraId="5CD37451" w14:textId="2D66F146" w:rsidR="00A33BB9" w:rsidRPr="00E30A6F" w:rsidRDefault="00A33BB9" w:rsidP="0068187B">
      <w:pPr>
        <w:pStyle w:val="Odstavecseseznamem"/>
        <w:spacing w:line="276" w:lineRule="auto"/>
        <w:ind w:left="709"/>
        <w:jc w:val="both"/>
        <w:rPr>
          <w:highlight w:val="yellow"/>
          <w:lang w:eastAsia="cs-CZ"/>
        </w:rPr>
      </w:pPr>
      <w:r w:rsidRPr="00E30A6F">
        <w:rPr>
          <w:highlight w:val="yellow"/>
          <w:lang w:eastAsia="cs-CZ"/>
        </w:rPr>
        <w:t xml:space="preserve">(jestliže se na provedení nebudou podílet poddodavatelé, dodavatel do bodu </w:t>
      </w:r>
      <w:r w:rsidR="0068187B">
        <w:rPr>
          <w:highlight w:val="yellow"/>
          <w:lang w:eastAsia="cs-CZ"/>
        </w:rPr>
        <w:t>7</w:t>
      </w:r>
      <w:r w:rsidRPr="00E30A6F">
        <w:rPr>
          <w:highlight w:val="yellow"/>
          <w:lang w:eastAsia="cs-CZ"/>
        </w:rPr>
        <w:t xml:space="preserve">.1 napíše: „Na provedení </w:t>
      </w:r>
      <w:r w:rsidR="009146AF" w:rsidRPr="00E30A6F">
        <w:rPr>
          <w:highlight w:val="yellow"/>
          <w:lang w:eastAsia="cs-CZ"/>
        </w:rPr>
        <w:t>Koupě</w:t>
      </w:r>
      <w:r w:rsidRPr="00E30A6F">
        <w:rPr>
          <w:highlight w:val="yellow"/>
          <w:lang w:eastAsia="cs-CZ"/>
        </w:rPr>
        <w:t xml:space="preserve"> se nebudou podílet poddodavatelé a vymaže tuto položku ze seznamu příloh).</w:t>
      </w:r>
    </w:p>
    <w:p w14:paraId="3BD40581" w14:textId="1BFF4088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2A5B660B" w14:textId="77777777" w:rsidR="009669B6" w:rsidRPr="009669B6" w:rsidRDefault="009669B6" w:rsidP="009669B6">
      <w:pPr>
        <w:spacing w:after="0"/>
        <w:rPr>
          <w:lang w:eastAsia="cs-CZ"/>
        </w:rPr>
      </w:pPr>
    </w:p>
    <w:p w14:paraId="4FE3FBA8" w14:textId="77777777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9669B6" w:rsidRDefault="00D85C5B" w:rsidP="009669B6">
      <w:pPr>
        <w:pStyle w:val="Odstavecseseznamem"/>
        <w:numPr>
          <w:ilvl w:val="1"/>
          <w:numId w:val="23"/>
        </w:numPr>
        <w:spacing w:after="120" w:line="276" w:lineRule="auto"/>
        <w:ind w:left="708" w:hanging="714"/>
        <w:contextualSpacing w:val="0"/>
        <w:jc w:val="both"/>
        <w:rPr>
          <w:lang w:eastAsia="cs-CZ"/>
        </w:rPr>
      </w:pPr>
      <w:r w:rsidRPr="009669B6">
        <w:rPr>
          <w:lang w:eastAsia="cs-CZ"/>
        </w:rPr>
        <w:t xml:space="preserve">Kontaktními osobami </w:t>
      </w:r>
      <w:r w:rsidR="008B1447" w:rsidRPr="009669B6">
        <w:rPr>
          <w:lang w:eastAsia="cs-CZ"/>
        </w:rPr>
        <w:t>Sml</w:t>
      </w:r>
      <w:r w:rsidRPr="009669B6">
        <w:rPr>
          <w:lang w:eastAsia="cs-CZ"/>
        </w:rPr>
        <w:t>uvních stran jsou</w:t>
      </w:r>
    </w:p>
    <w:p w14:paraId="2CB66F8B" w14:textId="76FF5DF9" w:rsidR="009669B6" w:rsidRPr="009669B6" w:rsidRDefault="00D85C5B" w:rsidP="009669B6">
      <w:pPr>
        <w:pStyle w:val="Odstavecseseznamem"/>
        <w:numPr>
          <w:ilvl w:val="2"/>
          <w:numId w:val="27"/>
        </w:numPr>
        <w:spacing w:after="0" w:line="276" w:lineRule="auto"/>
        <w:jc w:val="both"/>
        <w:rPr>
          <w:rFonts w:eastAsia="Times New Roman" w:cs="Times New Roman"/>
          <w:lang w:eastAsia="cs-CZ"/>
        </w:rPr>
      </w:pPr>
      <w:r w:rsidRPr="009669B6">
        <w:rPr>
          <w:rFonts w:eastAsia="Times New Roman" w:cs="Times New Roman"/>
          <w:lang w:eastAsia="cs-CZ"/>
        </w:rPr>
        <w:t xml:space="preserve">za Kupujícího p. </w:t>
      </w:r>
      <w:r w:rsidR="009669B6" w:rsidRPr="009669B6">
        <w:rPr>
          <w:rFonts w:cs="Arial"/>
        </w:rPr>
        <w:t>Petr Janeš</w:t>
      </w:r>
      <w:r w:rsidRPr="009669B6">
        <w:rPr>
          <w:rFonts w:eastAsia="Times New Roman" w:cs="Times New Roman"/>
          <w:lang w:eastAsia="cs-CZ"/>
        </w:rPr>
        <w:t xml:space="preserve">, tel. </w:t>
      </w:r>
      <w:r w:rsidR="009669B6" w:rsidRPr="009669B6">
        <w:rPr>
          <w:rFonts w:cs="Arial"/>
        </w:rPr>
        <w:t>+420 721 949 304</w:t>
      </w:r>
      <w:r w:rsidR="009669B6">
        <w:rPr>
          <w:rFonts w:eastAsia="Times New Roman" w:cs="Times New Roman"/>
          <w:lang w:eastAsia="cs-CZ"/>
        </w:rPr>
        <w:t>,</w:t>
      </w:r>
      <w:r w:rsidRPr="009669B6">
        <w:rPr>
          <w:rFonts w:eastAsia="Times New Roman" w:cs="Times New Roman"/>
          <w:lang w:eastAsia="cs-CZ"/>
        </w:rPr>
        <w:t xml:space="preserve"> email</w:t>
      </w:r>
      <w:r w:rsidR="009669B6">
        <w:rPr>
          <w:rFonts w:eastAsia="Times New Roman" w:cs="Times New Roman"/>
          <w:lang w:eastAsia="cs-CZ"/>
        </w:rPr>
        <w:t>:</w:t>
      </w:r>
      <w:r w:rsidRPr="009669B6">
        <w:rPr>
          <w:rFonts w:eastAsia="Times New Roman" w:cs="Times New Roman"/>
          <w:lang w:eastAsia="cs-CZ"/>
        </w:rPr>
        <w:t xml:space="preserve"> </w:t>
      </w:r>
      <w:hyperlink r:id="rId11" w:history="1">
        <w:r w:rsidR="009669B6" w:rsidRPr="006E1A45">
          <w:rPr>
            <w:rStyle w:val="Hypertextovodkaz"/>
          </w:rPr>
          <w:t>janes@spravazeleznic.cz</w:t>
        </w:r>
      </w:hyperlink>
    </w:p>
    <w:p w14:paraId="04A8EF3F" w14:textId="4B057DC3" w:rsidR="00D85C5B" w:rsidRPr="009669B6" w:rsidRDefault="009669B6" w:rsidP="009669B6">
      <w:pPr>
        <w:spacing w:after="0" w:line="276" w:lineRule="auto"/>
        <w:jc w:val="both"/>
        <w:rPr>
          <w:rFonts w:eastAsia="Times New Roman" w:cs="Times New Roman"/>
          <w:lang w:eastAsia="cs-CZ"/>
        </w:rPr>
      </w:pPr>
      <w:r w:rsidRPr="00B7215B">
        <w:t xml:space="preserve">  </w:t>
      </w:r>
    </w:p>
    <w:p w14:paraId="59086F2C" w14:textId="3E498D29" w:rsidR="009669B6" w:rsidRPr="009669B6" w:rsidRDefault="00D85C5B" w:rsidP="009669B6">
      <w:pPr>
        <w:pStyle w:val="Odstavecseseznamem"/>
        <w:numPr>
          <w:ilvl w:val="2"/>
          <w:numId w:val="27"/>
        </w:numPr>
        <w:spacing w:after="120" w:line="276" w:lineRule="auto"/>
        <w:ind w:left="1077"/>
        <w:contextualSpacing w:val="0"/>
        <w:jc w:val="both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 xml:space="preserve">za Prodávajícího p. </w:t>
      </w:r>
      <w:r w:rsidR="00796A0B" w:rsidRPr="006207FB">
        <w:rPr>
          <w:rFonts w:ascii="Verdana" w:hAnsi="Verdana"/>
          <w:highlight w:val="yellow"/>
        </w:rPr>
        <w:t>[DOPLNÍ PRODÁVAJÍCÍ]</w:t>
      </w:r>
      <w:r w:rsidRPr="006207FB">
        <w:rPr>
          <w:rFonts w:eastAsia="Times New Roman" w:cs="Times New Roman"/>
          <w:highlight w:val="yellow"/>
          <w:lang w:eastAsia="cs-CZ"/>
        </w:rPr>
        <w:t>.</w:t>
      </w:r>
    </w:p>
    <w:p w14:paraId="3139400A" w14:textId="77777777" w:rsidR="0068187B" w:rsidRPr="00E46AF7" w:rsidRDefault="0068187B" w:rsidP="0068187B">
      <w:pPr>
        <w:pStyle w:val="Odstavecseseznamem"/>
        <w:numPr>
          <w:ilvl w:val="1"/>
          <w:numId w:val="23"/>
        </w:numPr>
        <w:spacing w:line="276" w:lineRule="auto"/>
        <w:ind w:left="142" w:hanging="142"/>
        <w:jc w:val="both"/>
        <w:rPr>
          <w:rFonts w:eastAsia="Times New Roman" w:cs="Times New Roman"/>
          <w:lang w:eastAsia="cs-CZ"/>
        </w:rPr>
      </w:pPr>
      <w:proofErr w:type="spellStart"/>
      <w:r w:rsidRPr="00E46AF7">
        <w:rPr>
          <w:rFonts w:eastAsia="Times New Roman" w:cs="Times New Roman"/>
          <w:lang w:eastAsia="cs-CZ"/>
        </w:rPr>
        <w:t>Compliance</w:t>
      </w:r>
      <w:proofErr w:type="spellEnd"/>
      <w:r w:rsidRPr="00E46AF7">
        <w:rPr>
          <w:rFonts w:eastAsia="Times New Roman" w:cs="Times New Roman"/>
          <w:lang w:eastAsia="cs-CZ"/>
        </w:rPr>
        <w:t xml:space="preserve"> doložka a etické zásady </w:t>
      </w:r>
    </w:p>
    <w:p w14:paraId="38BBFFC7" w14:textId="45EB003B" w:rsidR="0068187B" w:rsidRPr="00E46AF7" w:rsidRDefault="0068187B" w:rsidP="0068187B">
      <w:pPr>
        <w:pStyle w:val="Odstavecseseznamem"/>
        <w:spacing w:line="276" w:lineRule="auto"/>
        <w:ind w:left="709"/>
        <w:jc w:val="both"/>
        <w:rPr>
          <w:rFonts w:eastAsia="Times New Roman" w:cs="Times New Roman"/>
          <w:lang w:eastAsia="cs-CZ"/>
        </w:rPr>
      </w:pPr>
      <w:r w:rsidRPr="00E46AF7">
        <w:rPr>
          <w:rFonts w:eastAsia="Times New Roman" w:cs="Times New Roman"/>
          <w:lang w:eastAsia="cs-CZ"/>
        </w:rPr>
        <w:t xml:space="preserve">Smluvní strany stvrzují, </w:t>
      </w:r>
      <w:r w:rsidR="00357097">
        <w:rPr>
          <w:rFonts w:eastAsia="Times New Roman" w:cs="Times New Roman"/>
          <w:lang w:eastAsia="cs-CZ"/>
        </w:rPr>
        <w:t>že při uzavírání této S</w:t>
      </w:r>
      <w:r w:rsidRPr="00E46AF7">
        <w:rPr>
          <w:rFonts w:eastAsia="Times New Roman" w:cs="Times New Roman"/>
          <w:lang w:eastAsia="cs-CZ"/>
        </w:rPr>
        <w:t xml:space="preserve">mlouvy jednaly a postupovaly čestně </w:t>
      </w:r>
      <w:r w:rsidRPr="00E46AF7">
        <w:rPr>
          <w:rFonts w:eastAsia="Times New Roman" w:cs="Times New Roman"/>
          <w:lang w:eastAsia="cs-CZ"/>
        </w:rPr>
        <w:br/>
        <w:t>a transparentně a zavazují s</w:t>
      </w:r>
      <w:r w:rsidR="00357097">
        <w:rPr>
          <w:rFonts w:eastAsia="Times New Roman" w:cs="Times New Roman"/>
          <w:lang w:eastAsia="cs-CZ"/>
        </w:rPr>
        <w:t>e tak jednat i při plnění této S</w:t>
      </w:r>
      <w:r w:rsidRPr="00E46AF7">
        <w:rPr>
          <w:rFonts w:eastAsia="Times New Roman" w:cs="Times New Roman"/>
          <w:lang w:eastAsia="cs-CZ"/>
        </w:rPr>
        <w:t xml:space="preserve">mlouvy a veškerých činnostech s ní souvisejících. Každá ze smluvních stran se zavazuje jednat v souladu se zásadami, hodnotami a cíli </w:t>
      </w:r>
      <w:proofErr w:type="spellStart"/>
      <w:r w:rsidRPr="00E46AF7">
        <w:rPr>
          <w:rFonts w:eastAsia="Times New Roman" w:cs="Times New Roman"/>
          <w:lang w:eastAsia="cs-CZ"/>
        </w:rPr>
        <w:t>compliance</w:t>
      </w:r>
      <w:proofErr w:type="spellEnd"/>
      <w:r w:rsidRPr="00E46AF7">
        <w:rPr>
          <w:rFonts w:eastAsia="Times New Roman" w:cs="Times New Roman"/>
          <w:lang w:eastAsia="cs-CZ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</w:p>
    <w:p w14:paraId="493D0C35" w14:textId="5ED93E1B" w:rsidR="0068187B" w:rsidRPr="00E46AF7" w:rsidRDefault="00512EFC" w:rsidP="0068187B">
      <w:pPr>
        <w:pStyle w:val="Odstavecseseznamem"/>
        <w:spacing w:line="276" w:lineRule="auto"/>
        <w:ind w:left="792" w:hanging="83"/>
        <w:jc w:val="both"/>
        <w:rPr>
          <w:rFonts w:eastAsia="Times New Roman" w:cs="Times New Roman"/>
          <w:lang w:eastAsia="cs-CZ"/>
        </w:rPr>
      </w:pPr>
      <w:hyperlink r:id="rId12" w:history="1">
        <w:r w:rsidR="0068187B" w:rsidRPr="00E46AF7">
          <w:rPr>
            <w:rStyle w:val="Hypertextovodkaz"/>
            <w:rFonts w:eastAsia="Times New Roman" w:cs="Times New Roman"/>
            <w:color w:val="auto"/>
            <w:lang w:eastAsia="cs-CZ"/>
          </w:rPr>
          <w:t>https://www.spravazeleznic.cz/o-nas/nazadouci-jednani-a-boj-s-korupci</w:t>
        </w:r>
      </w:hyperlink>
    </w:p>
    <w:p w14:paraId="77221B76" w14:textId="6987E6F0" w:rsidR="0068187B" w:rsidRPr="00E46AF7" w:rsidRDefault="0068187B" w:rsidP="0068187B">
      <w:pPr>
        <w:pStyle w:val="Odstavecseseznamem"/>
        <w:numPr>
          <w:ilvl w:val="1"/>
          <w:numId w:val="23"/>
        </w:numPr>
        <w:spacing w:line="276" w:lineRule="auto"/>
        <w:ind w:left="142" w:hanging="142"/>
        <w:jc w:val="both"/>
        <w:rPr>
          <w:rFonts w:eastAsia="Times New Roman" w:cs="Times New Roman"/>
          <w:lang w:eastAsia="cs-CZ"/>
        </w:rPr>
      </w:pPr>
      <w:r w:rsidRPr="00E46AF7">
        <w:rPr>
          <w:rFonts w:eastAsia="Times New Roman" w:cs="Times New Roman"/>
          <w:lang w:eastAsia="cs-CZ"/>
        </w:rPr>
        <w:t>Zásady při nakládání s podezřelými předměty</w:t>
      </w:r>
    </w:p>
    <w:p w14:paraId="5C75D12C" w14:textId="29BFFDF3" w:rsidR="0068187B" w:rsidRPr="00E46AF7" w:rsidRDefault="0068187B" w:rsidP="0068187B">
      <w:pPr>
        <w:pStyle w:val="Odstavecseseznamem"/>
        <w:spacing w:line="276" w:lineRule="auto"/>
        <w:ind w:left="709" w:hanging="83"/>
        <w:jc w:val="both"/>
        <w:rPr>
          <w:rFonts w:eastAsia="Times New Roman" w:cs="Times New Roman"/>
          <w:lang w:eastAsia="cs-CZ"/>
        </w:rPr>
      </w:pPr>
      <w:r w:rsidRPr="00E46AF7">
        <w:rPr>
          <w:rFonts w:eastAsia="Times New Roman" w:cs="Times New Roman"/>
          <w:lang w:eastAsia="cs-CZ"/>
        </w:rPr>
        <w:t xml:space="preserve"> Prodávající se zavazuje seznámit osoby podílející se plnění Díla s ustanoveními vnitřního předpisu Objednatele Směrnice SŽDC č. 98 Zásady při nakládání s podezřelými předměty, zajistit zpracování postupu osob podílejících se na dodávkách při aplikaci této Směrnice, dále zajistit průběžnou kontrolu aktuálnosti těchto postupů ve spolupráci s příslušným zaměstnancem Kupujícího.</w:t>
      </w:r>
    </w:p>
    <w:p w14:paraId="6C470B75" w14:textId="31B4D548" w:rsidR="00D85C5B" w:rsidRPr="00E46AF7" w:rsidRDefault="008B1447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uvní strany berou na vědomí, že tato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uvních stran, předmětu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ouvy, jeho ceně či hodnotě a datu uzavření této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>ouvy.</w:t>
      </w:r>
    </w:p>
    <w:p w14:paraId="7C8F7293" w14:textId="1062B3E7" w:rsidR="00D85C5B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Zaslání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 správci registru smluv k uveřejnění v registru smluv zajišťuje obvykle Kupující. Nebude-li tato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ouva zaslána k uveřejnění a/nebo uveřejněna prostřednictvím registru smluv, není žádná ze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uvních stran oprávněna požadovat po druhé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>uvní straně náhradu škody ani jiné újmy, která by jí v této souvislosti vznikla nebo vzniknout mohla.</w:t>
      </w:r>
    </w:p>
    <w:p w14:paraId="262B60F9" w14:textId="0E804BCF" w:rsidR="00D85C5B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Smluvní strany výslovně prohlašují, že údaje a další skutečnosti uvedené v této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ouvě, vyjma částí označených ve smyslu následujícího odstavce této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nepovažují za obchodní tajemství ve smyslu ustanovení § 504 Občanského zákoníku (dále jen </w:t>
      </w:r>
      <w:r w:rsidRPr="00E46AF7">
        <w:rPr>
          <w:lang w:eastAsia="cs-CZ"/>
        </w:rPr>
        <w:lastRenderedPageBreak/>
        <w:t>„obchodní tajemství“), a že se nejedná ani o informace, které nemohou být v registru smluv uveřejněny na základě ustanovení § 3 odst. 1 ZRS.</w:t>
      </w:r>
    </w:p>
    <w:p w14:paraId="6933F5C3" w14:textId="5228D1FC" w:rsidR="00D85C5B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Jestliže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 strana označí za své obchodní tajemství část obsahu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která v důsledku toho bude pro účely uveřejnění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>ouvy v registru</w:t>
      </w:r>
      <w:r w:rsidR="008B1447" w:rsidRPr="00E46AF7">
        <w:rPr>
          <w:lang w:eastAsia="cs-CZ"/>
        </w:rPr>
        <w:t xml:space="preserve"> smluv znečitelněna, nese tato S</w:t>
      </w:r>
      <w:r w:rsidRPr="00E46AF7">
        <w:rPr>
          <w:lang w:eastAsia="cs-CZ"/>
        </w:rPr>
        <w:t xml:space="preserve">mluvní strana odpovědnost, pokud by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ouva v důsledku takového označení byla uveřejněna způsobem odporujícím ZRS, a to bez ohledu na to, která ze stran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ouvu v registru smluv uveřejnila. S částmi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které druhá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 strana neoznačí za své obchodní tajemství před uzavřením této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 strany Kupujícímu obsahujícího přesnou identifikaci dotčených částí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 včetně odůvodnění, proč jsou za obchodní tajemství považovány. Druhá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E46AF7" w:rsidRDefault="000C5DA0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V případě poskytnutí osobních údajů v rámci plnění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uvního vztahu se </w:t>
      </w:r>
      <w:r w:rsidR="00823FBB" w:rsidRPr="00E46AF7">
        <w:rPr>
          <w:lang w:eastAsia="cs-CZ"/>
        </w:rPr>
        <w:t>Prodávající</w:t>
      </w:r>
      <w:r w:rsidRPr="00E46AF7">
        <w:rPr>
          <w:lang w:eastAsia="cs-CZ"/>
        </w:rPr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E46AF7">
        <w:rPr>
          <w:lang w:eastAsia="cs-CZ"/>
        </w:rPr>
        <w:t>Prodávajícího</w:t>
      </w:r>
      <w:r w:rsidRPr="00E46AF7">
        <w:rPr>
          <w:lang w:eastAsia="cs-CZ"/>
        </w:rPr>
        <w:t xml:space="preserve"> vztahují a plnění těchto povinností na vyžádání doložit </w:t>
      </w:r>
      <w:r w:rsidR="00823FBB" w:rsidRPr="00E46AF7">
        <w:rPr>
          <w:lang w:eastAsia="cs-CZ"/>
        </w:rPr>
        <w:t>Kupujícímu</w:t>
      </w:r>
      <w:r w:rsidRPr="00E46AF7">
        <w:rPr>
          <w:lang w:eastAsia="cs-CZ"/>
        </w:rPr>
        <w:t>.</w:t>
      </w:r>
    </w:p>
    <w:p w14:paraId="2A72F1F1" w14:textId="4C27666C" w:rsidR="009D448B" w:rsidRDefault="009D448B" w:rsidP="0068187B">
      <w:pPr>
        <w:pStyle w:val="Nadpis1"/>
        <w:numPr>
          <w:ilvl w:val="0"/>
          <w:numId w:val="23"/>
        </w:numPr>
        <w:spacing w:line="276" w:lineRule="auto"/>
        <w:jc w:val="both"/>
      </w:pPr>
      <w:r w:rsidRPr="0023372A">
        <w:t xml:space="preserve">Střet zájmů, povinnosti </w:t>
      </w:r>
      <w:r w:rsidR="006207FB">
        <w:t>dodavatele</w:t>
      </w:r>
      <w:r w:rsidRPr="0023372A">
        <w:t xml:space="preserve"> v souvislosti s </w:t>
      </w:r>
      <w:bookmarkStart w:id="0" w:name="_Hlk147219777"/>
      <w:r w:rsidRPr="0023372A">
        <w:t>MEZINÁRODNÍMI SANKCEMI</w:t>
      </w:r>
      <w:bookmarkEnd w:id="0"/>
    </w:p>
    <w:p w14:paraId="1E911979" w14:textId="77777777" w:rsidR="009669B6" w:rsidRPr="009669B6" w:rsidRDefault="009669B6" w:rsidP="009669B6">
      <w:pPr>
        <w:spacing w:after="0"/>
      </w:pPr>
    </w:p>
    <w:p w14:paraId="16B869B8" w14:textId="11475375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bookmarkStart w:id="1" w:name="_Ref140149219"/>
      <w:proofErr w:type="gramStart"/>
      <w:r w:rsidRPr="00E30A6F">
        <w:rPr>
          <w:rFonts w:eastAsia="Calibri"/>
        </w:rPr>
        <w:t>Dodavatel</w:t>
      </w:r>
      <w:proofErr w:type="gramEnd"/>
      <w:r w:rsidR="009D448B" w:rsidRPr="0073792E">
        <w:t xml:space="preserve"> prohlašuje, že není obchodní společností, ve které ve</w:t>
      </w:r>
      <w:r w:rsidR="009D448B">
        <w:t xml:space="preserve">řejný funkcionář uvedený v </w:t>
      </w:r>
      <w:proofErr w:type="spellStart"/>
      <w:proofErr w:type="gramStart"/>
      <w:r w:rsidR="009D448B">
        <w:t>ust</w:t>
      </w:r>
      <w:proofErr w:type="spellEnd"/>
      <w:r w:rsidR="009D448B">
        <w:t>.</w:t>
      </w:r>
      <w:proofErr w:type="gramEnd"/>
      <w:r w:rsidR="009D448B" w:rsidRPr="0029677D">
        <w:t xml:space="preserve"> § 2 odst. 1 písm. c) zákona č. 159/2006 Sb., o střetu zájmů, ve znění pozdějších předpisů (dále jen </w:t>
      </w:r>
      <w:r w:rsidR="009D448B" w:rsidRPr="00E30A6F">
        <w:rPr>
          <w:b/>
        </w:rPr>
        <w:t>„Zákon o střetu zájmů“</w:t>
      </w:r>
      <w:r w:rsidR="009D448B" w:rsidRPr="0029677D">
        <w:t xml:space="preserve"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="009D448B" w:rsidRPr="0029677D">
        <w:t>ust</w:t>
      </w:r>
      <w:proofErr w:type="spellEnd"/>
      <w:r w:rsidR="009D448B" w:rsidRPr="0029677D">
        <w:t>. § 2 odst. 1 písm. c) Zákona o střetu zájmů nebo jím ovládaná osoba vlastní podíl představující alespoň 25 % účasti společníka v obchodní společnosti.</w:t>
      </w:r>
      <w:bookmarkEnd w:id="1"/>
    </w:p>
    <w:p w14:paraId="3BBC700A" w14:textId="4ED47835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>
        <w:t>Dodavatel</w:t>
      </w:r>
      <w:r w:rsidR="009D448B" w:rsidRPr="0029677D">
        <w:t xml:space="preserve"> prohlašuje, že on, ani žádný z jeho poddodavatelů nebo jiných osob, jejichž způsobilost byla využita ve smyslu evropských směrnic o zadávání veřejných zakázek, nejsou osobami</w:t>
      </w:r>
      <w:r w:rsidR="009D448B">
        <w:t>, na které se vztahuje zákaz zadání veřejné zakázky, pokud je to v rozporu s mezinárodními sankcemi podle zákona upravujícího provádění mezinárodních sankcí; právní úprava dle § 48a ZZVZ se použije analogicky.</w:t>
      </w:r>
    </w:p>
    <w:p w14:paraId="47231250" w14:textId="056ADC0C" w:rsidR="009D448B" w:rsidRPr="0029677D" w:rsidRDefault="009D448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 w:rsidRPr="0029677D">
        <w:t xml:space="preserve">Je-li </w:t>
      </w:r>
      <w:r w:rsidR="004413AA">
        <w:t>Dodavatelem</w:t>
      </w:r>
      <w:r w:rsidRPr="0029677D">
        <w:t xml:space="preserve"> sdružení více osob, platí podmínky dle </w:t>
      </w:r>
      <w:r w:rsidRPr="009669B6">
        <w:t xml:space="preserve">odstavce </w:t>
      </w:r>
      <w:r w:rsidR="00E46AF7" w:rsidRPr="009669B6">
        <w:t>9</w:t>
      </w:r>
      <w:r w:rsidRPr="009669B6">
        <w:t xml:space="preserve">.1 a </w:t>
      </w:r>
      <w:r w:rsidR="00E46AF7" w:rsidRPr="009669B6">
        <w:t>9</w:t>
      </w:r>
      <w:r w:rsidRPr="009669B6">
        <w:t>.2 této</w:t>
      </w:r>
      <w:r w:rsidRPr="0029677D">
        <w:t xml:space="preserve"> Smlouvy také jednotlivě pro všechny osoby v rámci </w:t>
      </w:r>
      <w:r w:rsidR="004468A2">
        <w:t>Dodavatele</w:t>
      </w:r>
      <w:r w:rsidRPr="0029677D">
        <w:t xml:space="preserve"> sdružené a to bez ohledu na právní formu tohoto sdružení.</w:t>
      </w:r>
    </w:p>
    <w:p w14:paraId="2782695F" w14:textId="7B1585F7" w:rsidR="009D448B" w:rsidRPr="0029677D" w:rsidRDefault="009D448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bookmarkStart w:id="2" w:name="_Ref140149298"/>
      <w:r w:rsidRPr="0029677D">
        <w:t xml:space="preserve">Přestane-li </w:t>
      </w:r>
      <w:r w:rsidR="004413AA">
        <w:t>Dodavatel</w:t>
      </w:r>
      <w:r w:rsidRPr="0029677D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 w:rsidR="004413AA">
        <w:t>Kupujícímu</w:t>
      </w:r>
      <w:r w:rsidRPr="0029677D">
        <w:t>.</w:t>
      </w:r>
      <w:bookmarkEnd w:id="2"/>
    </w:p>
    <w:p w14:paraId="511120FA" w14:textId="05F7426B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>
        <w:t>Dodavatel</w:t>
      </w:r>
      <w:r w:rsidR="009D448B" w:rsidRPr="0029677D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</w:t>
      </w:r>
      <w:r w:rsidR="00BF78A3">
        <w:t> </w:t>
      </w:r>
      <w:r w:rsidR="00EC0CCD">
        <w:t>765</w:t>
      </w:r>
      <w:r w:rsidR="009D448B" w:rsidRPr="0029677D">
        <w:t>/20</w:t>
      </w:r>
      <w:r w:rsidR="00EC0CCD">
        <w:t>06</w:t>
      </w:r>
      <w:r w:rsidR="009D448B" w:rsidRPr="0029677D">
        <w:t>.</w:t>
      </w:r>
    </w:p>
    <w:p w14:paraId="192AEAE4" w14:textId="2B9EA6E8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>
        <w:lastRenderedPageBreak/>
        <w:t>Dodavatel</w:t>
      </w:r>
      <w:r w:rsidR="009D448B" w:rsidRPr="0029677D"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 této Smlouvy a jejích případných dodatků, nezpřístupní přímo ani nepřímo fyzickým nebo právnickým osobám, subjektům či orgánům s nimi spojeným uvedeným v </w:t>
      </w:r>
      <w:r w:rsidR="009D448B">
        <w:t>s</w:t>
      </w:r>
      <w:r w:rsidR="009D448B" w:rsidRPr="0029677D">
        <w:t>ankčních seznamech, nebo v jejich prospěch.</w:t>
      </w:r>
    </w:p>
    <w:p w14:paraId="1E81FF07" w14:textId="07715FC9" w:rsidR="009D448B" w:rsidRPr="0029677D" w:rsidRDefault="009D448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 w:rsidRPr="0029677D">
        <w:t xml:space="preserve">Ukáží-li se prohlášení </w:t>
      </w:r>
      <w:r w:rsidR="004413AA">
        <w:t>Dodavatele</w:t>
      </w:r>
      <w:r w:rsidRPr="0029677D">
        <w:t xml:space="preserve"> dle </w:t>
      </w:r>
      <w:r w:rsidRPr="009669B6">
        <w:t xml:space="preserve">odstavce </w:t>
      </w:r>
      <w:r w:rsidR="00B43218" w:rsidRPr="009669B6">
        <w:t>9.2</w:t>
      </w:r>
      <w:r w:rsidRPr="009669B6">
        <w:t xml:space="preserve"> a </w:t>
      </w:r>
      <w:r w:rsidR="00B43218" w:rsidRPr="009669B6">
        <w:t>9</w:t>
      </w:r>
      <w:r w:rsidRPr="009669B6">
        <w:t xml:space="preserve">.2 této Smlouvy jako nepravdivá nebo poruší-li </w:t>
      </w:r>
      <w:r w:rsidR="004413AA" w:rsidRPr="009669B6">
        <w:t>Dodavatel</w:t>
      </w:r>
      <w:r w:rsidRPr="009669B6">
        <w:t xml:space="preserve"> svou oznamovací povinnost dle </w:t>
      </w:r>
      <w:proofErr w:type="gramStart"/>
      <w:r w:rsidRPr="009669B6">
        <w:t xml:space="preserve">odstavce </w:t>
      </w:r>
      <w:r w:rsidR="00C337B9" w:rsidRPr="009669B6">
        <w:fldChar w:fldCharType="begin"/>
      </w:r>
      <w:r w:rsidR="00C337B9" w:rsidRPr="009669B6">
        <w:instrText xml:space="preserve"> REF _Ref140149298 \r </w:instrText>
      </w:r>
      <w:r w:rsidR="00717E19" w:rsidRPr="009669B6">
        <w:instrText xml:space="preserve"> \* MERGEFORMAT </w:instrText>
      </w:r>
      <w:r w:rsidR="00C337B9" w:rsidRPr="009669B6">
        <w:fldChar w:fldCharType="separate"/>
      </w:r>
      <w:r w:rsidR="00512EFC">
        <w:t>9.4</w:t>
      </w:r>
      <w:r w:rsidR="00C337B9" w:rsidRPr="009669B6">
        <w:fldChar w:fldCharType="end"/>
      </w:r>
      <w:r w:rsidR="009669B6">
        <w:t xml:space="preserve"> </w:t>
      </w:r>
      <w:r w:rsidRPr="009669B6">
        <w:t>nebo</w:t>
      </w:r>
      <w:proofErr w:type="gramEnd"/>
      <w:r w:rsidRPr="009669B6">
        <w:t xml:space="preserve"> povinnosti dle odstavců </w:t>
      </w:r>
      <w:r w:rsidR="00B43218" w:rsidRPr="009669B6">
        <w:t>9</w:t>
      </w:r>
      <w:r w:rsidRPr="009669B6">
        <w:t xml:space="preserve">.5 nebo </w:t>
      </w:r>
      <w:r w:rsidR="00B43218" w:rsidRPr="009669B6">
        <w:t>9</w:t>
      </w:r>
      <w:r w:rsidRPr="009669B6">
        <w:t xml:space="preserve">.6 této Smlouvy, je </w:t>
      </w:r>
      <w:r w:rsidR="004413AA" w:rsidRPr="009669B6">
        <w:t>Kupující</w:t>
      </w:r>
      <w:r w:rsidRPr="009669B6">
        <w:t xml:space="preserve"> oprávněn o</w:t>
      </w:r>
      <w:r w:rsidRPr="0029677D">
        <w:t xml:space="preserve">dstoupit od této Smlouvy. </w:t>
      </w:r>
      <w:r w:rsidR="004413AA">
        <w:t xml:space="preserve">Dodavatel </w:t>
      </w:r>
      <w:r w:rsidRPr="0029677D">
        <w:t xml:space="preserve">je dále povinen zaplatit za každé jednotlivé porušení povinností dle předchozí věty smluvní pokutu ve </w:t>
      </w:r>
      <w:r w:rsidRPr="00B43218">
        <w:t>výši 5 % procent</w:t>
      </w:r>
      <w:r w:rsidRPr="0029677D">
        <w:t xml:space="preserve"> z Ceny</w:t>
      </w:r>
      <w:r>
        <w:t xml:space="preserve"> </w:t>
      </w:r>
      <w:r w:rsidR="004413AA">
        <w:t>dodávky</w:t>
      </w:r>
      <w:r>
        <w:t xml:space="preserve"> bez DPH</w:t>
      </w:r>
      <w:r w:rsidRPr="0029677D">
        <w:t xml:space="preserve"> sjednané dle této Smlouvy. Ustanovení § 2004 odst. 2 Občanského zákoníku a § 2050 Občanského zákoníku se nepoužijí.</w:t>
      </w:r>
    </w:p>
    <w:p w14:paraId="6B4EC7CA" w14:textId="121825F1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3744493" w14:textId="77777777" w:rsidR="00357097" w:rsidRPr="00357097" w:rsidRDefault="00357097" w:rsidP="00357097">
      <w:pPr>
        <w:spacing w:after="0"/>
        <w:rPr>
          <w:lang w:eastAsia="cs-CZ"/>
        </w:rPr>
      </w:pPr>
    </w:p>
    <w:p w14:paraId="485370BE" w14:textId="1A02B1F2" w:rsidR="00D85C5B" w:rsidRPr="00E30A6F" w:rsidRDefault="00065284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Tato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ouva</w:t>
      </w:r>
      <w:r w:rsidR="00D85C5B" w:rsidRPr="00E30A6F">
        <w:rPr>
          <w:lang w:eastAsia="cs-CZ"/>
        </w:rPr>
        <w:t xml:space="preserve"> se </w:t>
      </w:r>
      <w:r w:rsidR="00FB5045" w:rsidRPr="00E30A6F">
        <w:rPr>
          <w:lang w:eastAsia="cs-CZ"/>
        </w:rPr>
        <w:t>řídí Obchodními podmínkami k této S</w:t>
      </w:r>
      <w:r w:rsidR="008B1447" w:rsidRPr="00E30A6F">
        <w:rPr>
          <w:lang w:eastAsia="cs-CZ"/>
        </w:rPr>
        <w:t>ml</w:t>
      </w:r>
      <w:r w:rsidR="00D85C5B" w:rsidRPr="00E30A6F">
        <w:rPr>
          <w:lang w:eastAsia="cs-CZ"/>
        </w:rPr>
        <w:t>ouvě (dále jen „Obchodní p</w:t>
      </w:r>
      <w:r w:rsidR="00FB5045" w:rsidRPr="00E30A6F">
        <w:rPr>
          <w:lang w:eastAsia="cs-CZ"/>
        </w:rPr>
        <w:t>odmínky“). Odchylná ujednání v této S</w:t>
      </w:r>
      <w:r w:rsidR="008B1447" w:rsidRPr="00E30A6F">
        <w:rPr>
          <w:lang w:eastAsia="cs-CZ"/>
        </w:rPr>
        <w:t>m</w:t>
      </w:r>
      <w:r w:rsidR="00FB5045" w:rsidRPr="00E30A6F">
        <w:rPr>
          <w:lang w:eastAsia="cs-CZ"/>
        </w:rPr>
        <w:t>l</w:t>
      </w:r>
      <w:r w:rsidR="00D85C5B" w:rsidRPr="00E30A6F">
        <w:rPr>
          <w:lang w:eastAsia="cs-CZ"/>
        </w:rPr>
        <w:t>ouvě mají před zněním Obchodních podmínek přednost.</w:t>
      </w:r>
    </w:p>
    <w:p w14:paraId="4418F347" w14:textId="77777777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Prodávající prohlašuje, že </w:t>
      </w:r>
    </w:p>
    <w:p w14:paraId="0C39C4DC" w14:textId="387B7697" w:rsidR="00D85C5B" w:rsidRPr="00E30A6F" w:rsidRDefault="00D85C5B" w:rsidP="0068187B">
      <w:pPr>
        <w:pStyle w:val="Odstavecseseznamem"/>
        <w:spacing w:line="276" w:lineRule="auto"/>
        <w:ind w:left="709"/>
        <w:jc w:val="both"/>
        <w:rPr>
          <w:lang w:eastAsia="cs-CZ"/>
        </w:rPr>
      </w:pPr>
      <w:r w:rsidRPr="00E30A6F">
        <w:rPr>
          <w:lang w:eastAsia="cs-CZ"/>
        </w:rPr>
        <w:t xml:space="preserve">se zněním Obchodních podmínek se před podpisem této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ouvy seznámil,</w:t>
      </w:r>
    </w:p>
    <w:p w14:paraId="1F41EC23" w14:textId="0EB85014" w:rsidR="00D85C5B" w:rsidRPr="00E30A6F" w:rsidRDefault="00D85C5B" w:rsidP="0068187B">
      <w:pPr>
        <w:pStyle w:val="Odstavecseseznamem"/>
        <w:spacing w:line="276" w:lineRule="auto"/>
        <w:ind w:left="709"/>
        <w:jc w:val="both"/>
        <w:rPr>
          <w:lang w:eastAsia="cs-CZ"/>
        </w:rPr>
      </w:pPr>
      <w:r w:rsidRPr="00E30A6F">
        <w:rPr>
          <w:lang w:eastAsia="cs-CZ"/>
        </w:rPr>
        <w:t xml:space="preserve">v dostatečném rozsahu se seznámil se veškerými požadavky Kupujícího dle této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</w:t>
      </w:r>
      <w:r w:rsidR="00385A72" w:rsidRPr="00E30A6F">
        <w:rPr>
          <w:lang w:eastAsia="cs-CZ"/>
        </w:rPr>
        <w:t>vy, přičemž si není vědom žádných</w:t>
      </w:r>
      <w:r w:rsidRPr="00E30A6F">
        <w:rPr>
          <w:lang w:eastAsia="cs-CZ"/>
        </w:rPr>
        <w:t xml:space="preserve"> překážek, které by mu bránily v poskytnutí sjednaného plnění v souladu s touto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ouvou.</w:t>
      </w:r>
    </w:p>
    <w:p w14:paraId="3F0CC7BE" w14:textId="66680B41" w:rsidR="00D85C5B" w:rsidRPr="00E30A6F" w:rsidRDefault="00346E96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Tato Smlouva je vyhotovena v </w:t>
      </w:r>
      <w:r w:rsidR="0082511E" w:rsidRPr="00E30A6F">
        <w:rPr>
          <w:lang w:eastAsia="cs-CZ"/>
        </w:rPr>
        <w:t>listin</w:t>
      </w:r>
      <w:r w:rsidR="00020376">
        <w:rPr>
          <w:lang w:eastAsia="cs-CZ"/>
        </w:rPr>
        <w:t>n</w:t>
      </w:r>
      <w:r w:rsidR="0082511E" w:rsidRPr="00E30A6F">
        <w:rPr>
          <w:lang w:eastAsia="cs-CZ"/>
        </w:rPr>
        <w:t>é</w:t>
      </w:r>
      <w:r w:rsidRPr="00E30A6F">
        <w:rPr>
          <w:lang w:eastAsia="cs-CZ"/>
        </w:rPr>
        <w:t xml:space="preserve"> podobě, přičemž obě Smluvní strany obdrží její originál</w:t>
      </w:r>
      <w:r w:rsidR="00673324" w:rsidRPr="00E30A6F">
        <w:rPr>
          <w:lang w:eastAsia="cs-CZ"/>
        </w:rPr>
        <w:t xml:space="preserve"> opatřený </w:t>
      </w:r>
      <w:r w:rsidR="0082511E" w:rsidRPr="00E30A6F">
        <w:rPr>
          <w:lang w:eastAsia="cs-CZ"/>
        </w:rPr>
        <w:t>vlastnoručními</w:t>
      </w:r>
      <w:r w:rsidR="0099128F">
        <w:rPr>
          <w:lang w:eastAsia="cs-CZ"/>
        </w:rPr>
        <w:t xml:space="preserve"> podpisy. Smlouva</w:t>
      </w:r>
      <w:r w:rsidRPr="00E30A6F">
        <w:rPr>
          <w:lang w:eastAsia="cs-CZ"/>
        </w:rPr>
        <w:t xml:space="preserve">, bude </w:t>
      </w:r>
      <w:r w:rsidR="00D85C5B" w:rsidRPr="00E30A6F">
        <w:rPr>
          <w:lang w:eastAsia="cs-CZ"/>
        </w:rPr>
        <w:t xml:space="preserve">sepsána ve </w:t>
      </w:r>
      <w:r w:rsidR="007F5EC4" w:rsidRPr="00C337B9">
        <w:rPr>
          <w:highlight w:val="yellow"/>
          <w:lang w:eastAsia="cs-CZ"/>
        </w:rPr>
        <w:t>třech</w:t>
      </w:r>
      <w:r w:rsidR="007F5EC4" w:rsidRPr="00E30A6F">
        <w:rPr>
          <w:lang w:eastAsia="cs-CZ"/>
        </w:rPr>
        <w:t xml:space="preserve"> </w:t>
      </w:r>
      <w:r w:rsidR="00D85C5B" w:rsidRPr="00E30A6F">
        <w:rPr>
          <w:lang w:eastAsia="cs-CZ"/>
        </w:rPr>
        <w:t xml:space="preserve">vyhotoveních, </w:t>
      </w:r>
      <w:r w:rsidR="00791AC7" w:rsidRPr="00E30A6F">
        <w:rPr>
          <w:lang w:eastAsia="cs-CZ"/>
        </w:rPr>
        <w:t xml:space="preserve">ve </w:t>
      </w:r>
      <w:r w:rsidR="00791AC7" w:rsidRPr="00357097">
        <w:rPr>
          <w:lang w:eastAsia="cs-CZ"/>
        </w:rPr>
        <w:t>dvou v</w:t>
      </w:r>
      <w:r w:rsidR="00791AC7" w:rsidRPr="00E30A6F">
        <w:rPr>
          <w:lang w:eastAsia="cs-CZ"/>
        </w:rPr>
        <w:t xml:space="preserve">yhotoveních pro Kupujícího a </w:t>
      </w:r>
      <w:r w:rsidR="00791AC7" w:rsidRPr="00C337B9">
        <w:rPr>
          <w:highlight w:val="yellow"/>
          <w:lang w:eastAsia="cs-CZ"/>
        </w:rPr>
        <w:t>jedno</w:t>
      </w:r>
      <w:r w:rsidR="00C337B9" w:rsidRPr="00C337B9">
        <w:rPr>
          <w:highlight w:val="yellow"/>
          <w:lang w:eastAsia="cs-CZ"/>
        </w:rPr>
        <w:t>m</w:t>
      </w:r>
      <w:r w:rsidR="00791AC7" w:rsidRPr="00E30A6F">
        <w:rPr>
          <w:lang w:eastAsia="cs-CZ"/>
        </w:rPr>
        <w:t xml:space="preserve"> </w:t>
      </w:r>
      <w:r w:rsidR="0082511E" w:rsidRPr="00E30A6F">
        <w:rPr>
          <w:lang w:eastAsia="cs-CZ"/>
        </w:rPr>
        <w:t>pro</w:t>
      </w:r>
      <w:r w:rsidR="00791AC7" w:rsidRPr="00E30A6F">
        <w:rPr>
          <w:lang w:eastAsia="cs-CZ"/>
        </w:rPr>
        <w:t xml:space="preserve"> Prodávající</w:t>
      </w:r>
      <w:r w:rsidR="0082511E" w:rsidRPr="00E30A6F">
        <w:rPr>
          <w:lang w:eastAsia="cs-CZ"/>
        </w:rPr>
        <w:t>ho</w:t>
      </w:r>
      <w:r w:rsidR="00D85C5B" w:rsidRPr="00E30A6F">
        <w:rPr>
          <w:lang w:eastAsia="cs-CZ"/>
        </w:rPr>
        <w:t>.</w:t>
      </w:r>
    </w:p>
    <w:p w14:paraId="6857935F" w14:textId="6F5EBF3C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Veškerá práva a povinnosti Smluvních stran vyplývající z</w:t>
      </w:r>
      <w:r w:rsidR="00FB5045" w:rsidRPr="00E30A6F">
        <w:rPr>
          <w:lang w:eastAsia="cs-CZ"/>
        </w:rPr>
        <w:t> této S</w:t>
      </w:r>
      <w:r w:rsidRPr="00E30A6F">
        <w:rPr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Smluvní vztahy neupravené </w:t>
      </w:r>
      <w:r w:rsidR="00FB5045" w:rsidRPr="00E30A6F">
        <w:rPr>
          <w:lang w:eastAsia="cs-CZ"/>
        </w:rPr>
        <w:t>touto S</w:t>
      </w:r>
      <w:r w:rsidRPr="00E30A6F">
        <w:rPr>
          <w:lang w:eastAsia="cs-CZ"/>
        </w:rPr>
        <w:t>mlouvou se řídí Občanským zákoníkem a dalšími právními předpisy.</w:t>
      </w:r>
    </w:p>
    <w:p w14:paraId="3C8CBFB3" w14:textId="5CB17E18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Všechny spory vznikající z </w:t>
      </w:r>
      <w:r w:rsidR="00FB5045" w:rsidRPr="00E30A6F">
        <w:rPr>
          <w:lang w:eastAsia="cs-CZ"/>
        </w:rPr>
        <w:t>této S</w:t>
      </w:r>
      <w:r w:rsidRPr="00E30A6F">
        <w:rPr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38A952C1" w:rsidR="00D85C5B" w:rsidRPr="00E30A6F" w:rsidRDefault="00FB5045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S</w:t>
      </w:r>
      <w:r w:rsidR="00D85C5B" w:rsidRPr="00E30A6F">
        <w:rPr>
          <w:lang w:eastAsia="cs-CZ"/>
        </w:rPr>
        <w:t>mlouvu lze měnit pouze písemnými dodatky.</w:t>
      </w:r>
    </w:p>
    <w:p w14:paraId="528A6A77" w14:textId="384BF17C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Poté, co Prodávající poprvé obdrží spolu s </w:t>
      </w:r>
      <w:r w:rsidR="00FB5045" w:rsidRPr="00E30A6F">
        <w:rPr>
          <w:lang w:eastAsia="cs-CZ"/>
        </w:rPr>
        <w:t>touto S</w:t>
      </w:r>
      <w:r w:rsidRPr="00E30A6F">
        <w:rPr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E30A6F">
        <w:rPr>
          <w:lang w:eastAsia="cs-CZ"/>
        </w:rPr>
        <w:t>S</w:t>
      </w:r>
      <w:r w:rsidRPr="00E30A6F">
        <w:rPr>
          <w:lang w:eastAsia="cs-CZ"/>
        </w:rPr>
        <w:t xml:space="preserve">mlouva řídila Obchodními podmínkami, pokud </w:t>
      </w:r>
      <w:r w:rsidR="00FB5045" w:rsidRPr="00E30A6F">
        <w:rPr>
          <w:lang w:eastAsia="cs-CZ"/>
        </w:rPr>
        <w:t>S</w:t>
      </w:r>
      <w:r w:rsidRPr="00E30A6F">
        <w:rPr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E30A6F">
        <w:rPr>
          <w:lang w:eastAsia="cs-CZ"/>
        </w:rPr>
        <w:t>této S</w:t>
      </w:r>
      <w:r w:rsidRPr="00E30A6F">
        <w:rPr>
          <w:lang w:eastAsia="cs-CZ"/>
        </w:rPr>
        <w:t>mlouvy, neboť Prodávajícímu již bude obsah Obchodních podmínek známý.</w:t>
      </w:r>
    </w:p>
    <w:p w14:paraId="1B93A962" w14:textId="7BDC27DC" w:rsidR="00D85C5B" w:rsidRPr="00357097" w:rsidRDefault="008B1447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357097">
        <w:rPr>
          <w:lang w:eastAsia="cs-CZ"/>
        </w:rPr>
        <w:t>Tato S</w:t>
      </w:r>
      <w:r w:rsidR="00D85C5B" w:rsidRPr="00357097">
        <w:rPr>
          <w:lang w:eastAsia="cs-CZ"/>
        </w:rPr>
        <w:t xml:space="preserve">mlouva nabývá platnosti okamžikem podpisu poslední ze </w:t>
      </w:r>
      <w:r w:rsidR="00FB5045" w:rsidRPr="00357097">
        <w:rPr>
          <w:lang w:eastAsia="cs-CZ"/>
        </w:rPr>
        <w:t>Sml</w:t>
      </w:r>
      <w:r w:rsidR="00D85C5B" w:rsidRPr="00357097">
        <w:rPr>
          <w:lang w:eastAsia="cs-CZ"/>
        </w:rPr>
        <w:t>uvních stran. Je-li Smlouva uveřejňována v registru smluv, nabývá účinnosti dnem uveřejnění v registru smluv, jinak je účinná od okamžiku uzavření.</w:t>
      </w:r>
    </w:p>
    <w:p w14:paraId="47F20F7E" w14:textId="77777777" w:rsidR="00357097" w:rsidRPr="00357097" w:rsidRDefault="00357097" w:rsidP="00357097">
      <w:pPr>
        <w:spacing w:line="276" w:lineRule="auto"/>
        <w:jc w:val="both"/>
        <w:rPr>
          <w:highlight w:val="green"/>
          <w:lang w:eastAsia="cs-CZ"/>
        </w:rPr>
      </w:pPr>
    </w:p>
    <w:p w14:paraId="7E726F9B" w14:textId="13931948" w:rsidR="00357097" w:rsidRDefault="0035709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0D3DAAC4" w14:textId="17CC4758" w:rsidR="00512EFC" w:rsidRDefault="00512EFC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12D9AF1F" w14:textId="1CFB6A6E" w:rsidR="00512EFC" w:rsidRDefault="00512EFC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742EAC90" w14:textId="5CA00E7C" w:rsidR="00512EFC" w:rsidRDefault="00512EFC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03589D04" w14:textId="363D3DBB" w:rsidR="00512EFC" w:rsidRDefault="00512EFC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667600AE" w14:textId="77777777" w:rsidR="00512EFC" w:rsidRDefault="00512EFC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51D3CE33" w14:textId="4872FD76" w:rsidR="00D85C5B" w:rsidRPr="000C5DA0" w:rsidRDefault="00D85C5B" w:rsidP="00512EFC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Přílo</w:t>
      </w:r>
      <w:bookmarkStart w:id="3" w:name="_GoBack"/>
      <w:bookmarkEnd w:id="3"/>
      <w:r w:rsidRPr="000C5DA0">
        <w:rPr>
          <w:rFonts w:eastAsia="Times New Roman" w:cs="Times New Roman"/>
          <w:b/>
          <w:lang w:eastAsia="cs-CZ"/>
        </w:rPr>
        <w:t>hy</w:t>
      </w:r>
    </w:p>
    <w:p w14:paraId="403AECE4" w14:textId="415614AF" w:rsidR="008F2302" w:rsidRDefault="008F2302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F2302">
        <w:rPr>
          <w:rFonts w:eastAsia="Times New Roman" w:cs="Times New Roman"/>
          <w:lang w:eastAsia="cs-CZ"/>
        </w:rPr>
        <w:t xml:space="preserve">Příloha č. 1: </w:t>
      </w:r>
      <w:r w:rsidRPr="008F2302">
        <w:rPr>
          <w:rFonts w:eastAsia="Times New Roman" w:cs="Times New Roman"/>
          <w:lang w:eastAsia="cs-CZ"/>
        </w:rPr>
        <w:tab/>
        <w:t>Obchodní podmínky ke Kupní smlouvě</w:t>
      </w:r>
    </w:p>
    <w:p w14:paraId="459A4A7A" w14:textId="10CE7625" w:rsidR="00D85C5B" w:rsidRPr="00C337B9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357097">
        <w:rPr>
          <w:rFonts w:eastAsia="Times New Roman" w:cs="Times New Roman"/>
          <w:lang w:eastAsia="cs-CZ"/>
        </w:rPr>
        <w:t xml:space="preserve">příloha č. </w:t>
      </w:r>
      <w:r w:rsidR="00013A77" w:rsidRPr="00357097">
        <w:rPr>
          <w:rFonts w:eastAsia="Times New Roman" w:cs="Times New Roman"/>
          <w:lang w:eastAsia="cs-CZ"/>
        </w:rPr>
        <w:t>2</w:t>
      </w:r>
      <w:r w:rsidRPr="00357097">
        <w:rPr>
          <w:rFonts w:eastAsia="Times New Roman" w:cs="Times New Roman"/>
          <w:lang w:eastAsia="cs-CZ"/>
        </w:rPr>
        <w:t>:</w:t>
      </w:r>
      <w:r w:rsidRPr="00357097">
        <w:rPr>
          <w:rFonts w:eastAsia="Times New Roman" w:cs="Times New Roman"/>
          <w:lang w:eastAsia="cs-CZ"/>
        </w:rPr>
        <w:tab/>
      </w:r>
      <w:r w:rsidR="00357097" w:rsidRPr="00357097">
        <w:rPr>
          <w:rFonts w:eastAsia="Times New Roman" w:cs="Times New Roman"/>
          <w:lang w:eastAsia="cs-CZ"/>
        </w:rPr>
        <w:t>Specifikace</w:t>
      </w:r>
      <w:r w:rsidR="00357097" w:rsidRPr="00EE60C7">
        <w:rPr>
          <w:rFonts w:eastAsia="Times New Roman" w:cs="Times New Roman"/>
          <w:lang w:eastAsia="cs-CZ"/>
        </w:rPr>
        <w:t xml:space="preserve"> požadovaných parametrů dodávky</w:t>
      </w:r>
    </w:p>
    <w:p w14:paraId="46621F99" w14:textId="493BC5B5" w:rsidR="00CC1601" w:rsidRDefault="00CC1601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357097">
        <w:rPr>
          <w:rFonts w:eastAsia="Times New Roman" w:cs="Times New Roman"/>
          <w:lang w:eastAsia="cs-CZ"/>
        </w:rPr>
        <w:t xml:space="preserve">příloha č. </w:t>
      </w:r>
      <w:r w:rsidR="00013A77" w:rsidRPr="00357097">
        <w:rPr>
          <w:rFonts w:eastAsia="Times New Roman" w:cs="Times New Roman"/>
          <w:lang w:eastAsia="cs-CZ"/>
        </w:rPr>
        <w:t>3</w:t>
      </w:r>
      <w:r w:rsidRPr="00357097">
        <w:rPr>
          <w:rFonts w:eastAsia="Times New Roman" w:cs="Times New Roman"/>
          <w:lang w:eastAsia="cs-CZ"/>
        </w:rPr>
        <w:t>:</w:t>
      </w:r>
      <w:r w:rsidRPr="00357097">
        <w:rPr>
          <w:rFonts w:eastAsia="Times New Roman" w:cs="Times New Roman"/>
          <w:lang w:eastAsia="cs-CZ"/>
        </w:rPr>
        <w:tab/>
      </w:r>
      <w:r w:rsidR="00357097" w:rsidRPr="00357097">
        <w:rPr>
          <w:rFonts w:eastAsia="Times New Roman" w:cs="Times New Roman"/>
          <w:lang w:eastAsia="cs-CZ"/>
        </w:rPr>
        <w:t>Nabídkový ceník</w:t>
      </w:r>
    </w:p>
    <w:p w14:paraId="151C874D" w14:textId="78292C5F" w:rsidR="00357097" w:rsidRPr="00357097" w:rsidRDefault="0035709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357097">
        <w:rPr>
          <w:rFonts w:eastAsia="Times New Roman" w:cs="Times New Roman"/>
          <w:lang w:eastAsia="cs-CZ"/>
        </w:rPr>
        <w:t xml:space="preserve">příloha č. </w:t>
      </w:r>
      <w:r>
        <w:rPr>
          <w:rFonts w:eastAsia="Times New Roman" w:cs="Times New Roman"/>
          <w:lang w:eastAsia="cs-CZ"/>
        </w:rPr>
        <w:t>4:</w:t>
      </w:r>
      <w:r>
        <w:rPr>
          <w:rFonts w:eastAsia="Times New Roman" w:cs="Times New Roman"/>
          <w:lang w:eastAsia="cs-CZ"/>
        </w:rPr>
        <w:tab/>
        <w:t>Seznam poddodavatelů</w:t>
      </w:r>
    </w:p>
    <w:p w14:paraId="1416137A" w14:textId="299CBEED" w:rsidR="00033414" w:rsidRDefault="00033414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C337B9">
        <w:rPr>
          <w:rFonts w:eastAsia="Times New Roman" w:cs="Times New Roman"/>
          <w:highlight w:val="yellow"/>
          <w:lang w:eastAsia="cs-CZ"/>
        </w:rPr>
        <w:lastRenderedPageBreak/>
        <w:t xml:space="preserve">příloha č. </w:t>
      </w:r>
      <w:r w:rsidR="00357097">
        <w:rPr>
          <w:rFonts w:eastAsia="Times New Roman" w:cs="Times New Roman"/>
          <w:highlight w:val="yellow"/>
          <w:lang w:eastAsia="cs-CZ"/>
        </w:rPr>
        <w:t>5</w:t>
      </w:r>
      <w:r w:rsidRPr="00C337B9">
        <w:rPr>
          <w:rFonts w:eastAsia="Times New Roman" w:cs="Times New Roman"/>
          <w:highlight w:val="yellow"/>
          <w:lang w:eastAsia="cs-CZ"/>
        </w:rPr>
        <w:t xml:space="preserve">: </w:t>
      </w:r>
      <w:r w:rsidRPr="00C337B9">
        <w:rPr>
          <w:rFonts w:eastAsia="Times New Roman" w:cs="Times New Roman"/>
          <w:highlight w:val="yellow"/>
          <w:lang w:eastAsia="cs-CZ"/>
        </w:rPr>
        <w:tab/>
      </w:r>
      <w:r w:rsidR="008F2302" w:rsidRPr="00C337B9">
        <w:rPr>
          <w:rFonts w:eastAsia="Times New Roman" w:cs="Times New Roman"/>
          <w:highlight w:val="yellow"/>
          <w:lang w:eastAsia="cs-CZ"/>
        </w:rPr>
        <w:t>P</w:t>
      </w:r>
      <w:r w:rsidRPr="00C337B9">
        <w:rPr>
          <w:rFonts w:eastAsia="Times New Roman" w:cs="Times New Roman"/>
          <w:highlight w:val="yellow"/>
          <w:lang w:eastAsia="cs-CZ"/>
        </w:rPr>
        <w:t>lná moc (pouze v případě zastoupení prodávajícího osobou na základě plné moci)</w:t>
      </w:r>
    </w:p>
    <w:p w14:paraId="7D5565F5" w14:textId="6E6C9C26" w:rsidR="00357097" w:rsidRDefault="0035709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</w:p>
    <w:p w14:paraId="57AF426F" w14:textId="7260A441" w:rsidR="00357097" w:rsidRDefault="0035709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</w:p>
    <w:p w14:paraId="008A393E" w14:textId="77777777" w:rsidR="00357097" w:rsidRDefault="0035709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</w:p>
    <w:p w14:paraId="662F2EA0" w14:textId="77777777" w:rsidR="00357097" w:rsidRPr="00C337B9" w:rsidRDefault="0035709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</w:p>
    <w:p w14:paraId="56ED30B7" w14:textId="61C897DD" w:rsidR="00CB3AD5" w:rsidRDefault="0035709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V Praze dne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V </w:t>
      </w:r>
      <w:r w:rsidRPr="00596E45">
        <w:rPr>
          <w:rFonts w:asciiTheme="majorHAnsi" w:hAnsiTheme="majorHAnsi"/>
          <w:noProof/>
          <w:highlight w:val="yellow"/>
        </w:rPr>
        <w:t>[</w:t>
      </w:r>
      <w:r w:rsidRPr="00596E45">
        <w:rPr>
          <w:rFonts w:asciiTheme="majorHAnsi" w:hAnsiTheme="majorHAnsi"/>
          <w:iCs/>
          <w:noProof/>
          <w:highlight w:val="yellow"/>
        </w:rPr>
        <w:t>DOPLNÍ PRODÁVAJÍCÍ</w:t>
      </w:r>
      <w:r w:rsidRPr="00596E45">
        <w:rPr>
          <w:rFonts w:asciiTheme="majorHAnsi" w:hAnsiTheme="majorHAnsi"/>
          <w:noProof/>
          <w:highlight w:val="yellow"/>
        </w:rPr>
        <w:t>]</w:t>
      </w:r>
      <w:r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</w:rPr>
        <w:t>dne</w:t>
      </w:r>
    </w:p>
    <w:p w14:paraId="6776E1CF" w14:textId="77777777" w:rsidR="00357097" w:rsidRDefault="0035709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50C04FE0" w14:textId="77777777" w:rsidR="00CB3AD5" w:rsidRPr="0022146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Za Kupujícího: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>Za Prodávajícího:</w:t>
      </w:r>
    </w:p>
    <w:p w14:paraId="7CC51CF0" w14:textId="7DB9FE57" w:rsidR="00CB3AD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635F5520" w14:textId="33E1AA39" w:rsidR="00357097" w:rsidRDefault="0035709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734C2917" w14:textId="6A34070E" w:rsidR="00357097" w:rsidRDefault="0035709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68FF9EF7" w14:textId="77777777" w:rsidR="00357097" w:rsidRDefault="0035709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3A7FC90A" w14:textId="77777777" w:rsidR="00357097" w:rsidRPr="00221465" w:rsidRDefault="0035709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30F417DA" w14:textId="77777777" w:rsidR="00CB3AD5" w:rsidRPr="0022146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63777CF8" w14:textId="77777777" w:rsidR="00863089" w:rsidRDefault="00863089" w:rsidP="0068187B">
      <w:pPr>
        <w:pStyle w:val="Textbezodsazen"/>
        <w:spacing w:line="276" w:lineRule="auto"/>
      </w:pPr>
      <w:r>
        <w:t>………………………………………</w:t>
      </w:r>
      <w:r>
        <w:tab/>
      </w:r>
      <w:r>
        <w:tab/>
      </w:r>
      <w:r>
        <w:tab/>
      </w:r>
      <w:r>
        <w:tab/>
        <w:t>………………………………………</w:t>
      </w:r>
    </w:p>
    <w:p w14:paraId="7A020F8E" w14:textId="75C8A0ED" w:rsidR="00863089" w:rsidRPr="00020376" w:rsidRDefault="00863089" w:rsidP="0068187B">
      <w:pPr>
        <w:pStyle w:val="Textbezodsazen"/>
        <w:spacing w:after="0" w:line="276" w:lineRule="auto"/>
        <w:rPr>
          <w:b/>
          <w:bCs/>
        </w:rPr>
      </w:pPr>
      <w:r w:rsidRPr="00020376">
        <w:rPr>
          <w:b/>
          <w:bCs/>
        </w:rPr>
        <w:t>Ing. Vladimír Filip</w:t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="00357097" w:rsidRPr="00596E45">
        <w:rPr>
          <w:rFonts w:asciiTheme="majorHAnsi" w:hAnsiTheme="majorHAnsi"/>
          <w:noProof/>
          <w:highlight w:val="yellow"/>
        </w:rPr>
        <w:t>[</w:t>
      </w:r>
      <w:r w:rsidR="00357097" w:rsidRPr="00596E45">
        <w:rPr>
          <w:rFonts w:asciiTheme="majorHAnsi" w:hAnsiTheme="majorHAnsi"/>
          <w:iCs/>
          <w:noProof/>
          <w:highlight w:val="yellow"/>
        </w:rPr>
        <w:t>DOPLNÍ PRODÁVAJÍCÍ</w:t>
      </w:r>
      <w:r w:rsidRPr="00020376">
        <w:rPr>
          <w:b/>
          <w:bCs/>
        </w:rPr>
        <w:tab/>
      </w:r>
    </w:p>
    <w:p w14:paraId="3C1BB625" w14:textId="20637FE4" w:rsidR="00863089" w:rsidRDefault="00863089" w:rsidP="0068187B">
      <w:pPr>
        <w:pStyle w:val="Textbezodsazen"/>
        <w:spacing w:after="0" w:line="276" w:lineRule="auto"/>
      </w:pPr>
      <w:r>
        <w:t>ředitel Oblastního ředitelství Praha</w:t>
      </w:r>
    </w:p>
    <w:p w14:paraId="0E277127" w14:textId="5A13BF8E" w:rsidR="00863089" w:rsidRDefault="00863089" w:rsidP="0068187B">
      <w:pPr>
        <w:pStyle w:val="Textbezodsazen"/>
        <w:spacing w:line="276" w:lineRule="auto"/>
      </w:pPr>
      <w:r>
        <w:t>Správa železnic, státní organizace</w:t>
      </w:r>
      <w:r w:rsidDel="00931370">
        <w:t xml:space="preserve"> </w:t>
      </w:r>
    </w:p>
    <w:p w14:paraId="1942CC3A" w14:textId="227AD507" w:rsidR="00A349F7" w:rsidRDefault="00A349F7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301026C7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4D9A8CC7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4D9CF1B1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6E89C6F4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11174B2B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5E761EDC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0BAC8381" w14:textId="743D954C" w:rsidR="00020376" w:rsidRPr="00A349F7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  <w:r>
        <w:t>Tato smlouva byla uveřejněna prostřednictvím Registru smluv dne ……………</w:t>
      </w:r>
    </w:p>
    <w:sectPr w:rsidR="00020376" w:rsidRPr="00A349F7" w:rsidSect="00FC6389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D2320A5" w16cex:dateUtc="2023-10-03T08:08:00Z"/>
  <w16cex:commentExtensible w16cex:durableId="7DD29E59" w16cex:dateUtc="2023-10-03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758E88" w16cid:durableId="5B2DB504"/>
  <w16cid:commentId w16cid:paraId="09CF30EA" w16cid:durableId="6D2320A5"/>
  <w16cid:commentId w16cid:paraId="0D95FFB6" w16cid:durableId="7DD29E59"/>
  <w16cid:commentId w16cid:paraId="0426519F" w16cid:durableId="284EB1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18059" w14:textId="77777777" w:rsidR="00BE5BC0" w:rsidRDefault="00BE5BC0" w:rsidP="00962258">
      <w:pPr>
        <w:spacing w:after="0" w:line="240" w:lineRule="auto"/>
      </w:pPr>
      <w:r>
        <w:separator/>
      </w:r>
    </w:p>
    <w:p w14:paraId="68E58F5A" w14:textId="77777777" w:rsidR="00BE5BC0" w:rsidRDefault="00BE5BC0"/>
  </w:endnote>
  <w:endnote w:type="continuationSeparator" w:id="0">
    <w:p w14:paraId="65972F4F" w14:textId="77777777" w:rsidR="00BE5BC0" w:rsidRDefault="00BE5BC0" w:rsidP="00962258">
      <w:pPr>
        <w:spacing w:after="0" w:line="240" w:lineRule="auto"/>
      </w:pPr>
      <w:r>
        <w:continuationSeparator/>
      </w:r>
    </w:p>
    <w:p w14:paraId="73FED3A5" w14:textId="77777777" w:rsidR="00BE5BC0" w:rsidRDefault="00BE5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F452E3B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12EFC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12EFC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9FD052C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FE42D74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11463E" w14:textId="77777777" w:rsidR="00C15656" w:rsidRDefault="00C156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717E19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57DB6022" w:rsidR="00717E19" w:rsidRPr="00B8518B" w:rsidRDefault="00717E19" w:rsidP="00717E19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12EF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12EFC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0D452769" w:rsidR="00717E19" w:rsidRDefault="00717E19" w:rsidP="00717E19">
          <w:pPr>
            <w:pStyle w:val="Zpat"/>
          </w:pPr>
          <w:r>
            <w:t>Správa železnic, státní organizace</w:t>
          </w:r>
        </w:p>
        <w:p w14:paraId="73B501C9" w14:textId="77777777" w:rsidR="00717E19" w:rsidRDefault="00717E19" w:rsidP="00717E19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C65C3A4" w14:textId="77777777" w:rsidR="00717E19" w:rsidRDefault="00717E19" w:rsidP="00717E19">
          <w:pPr>
            <w:pStyle w:val="Zpat"/>
          </w:pPr>
          <w:r>
            <w:t>Sídlo: Dlážděná 1003/7, 110 00 Praha 1</w:t>
          </w:r>
        </w:p>
        <w:p w14:paraId="770F385A" w14:textId="77777777" w:rsidR="00717E19" w:rsidRDefault="00717E19" w:rsidP="00717E19">
          <w:pPr>
            <w:pStyle w:val="Zpat"/>
          </w:pPr>
          <w:r>
            <w:t>IČ: 709 94 234 DIČ: CZ 709 94 234</w:t>
          </w:r>
        </w:p>
        <w:p w14:paraId="5F9C430D" w14:textId="1DF1C35E" w:rsidR="00717E19" w:rsidRDefault="00717E19" w:rsidP="00717E19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5EE0AB90" w14:textId="77777777" w:rsidR="00717E19" w:rsidRDefault="00717E19" w:rsidP="00717E19">
          <w:pPr>
            <w:pStyle w:val="Zpat"/>
          </w:pPr>
          <w:r>
            <w:t xml:space="preserve">Oblastní ředitelství Praha </w:t>
          </w:r>
        </w:p>
        <w:p w14:paraId="6C2298EA" w14:textId="77777777" w:rsidR="00717E19" w:rsidRDefault="00717E19" w:rsidP="00717E19">
          <w:pPr>
            <w:pStyle w:val="Zpat"/>
          </w:pPr>
          <w:r>
            <w:t>Partyzánská 24</w:t>
          </w:r>
        </w:p>
        <w:p w14:paraId="08C54210" w14:textId="06512E8A" w:rsidR="00717E19" w:rsidRDefault="00717E19" w:rsidP="00717E19">
          <w:pPr>
            <w:pStyle w:val="Zpat"/>
          </w:pPr>
          <w:r>
            <w:t>170 00 Praha 7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205C39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DB6E58D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  <w:p w14:paraId="4C1C5832" w14:textId="77777777" w:rsidR="00C15656" w:rsidRDefault="00C156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5E9AA" w14:textId="77777777" w:rsidR="00BE5BC0" w:rsidRDefault="00BE5BC0" w:rsidP="00962258">
      <w:pPr>
        <w:spacing w:after="0" w:line="240" w:lineRule="auto"/>
      </w:pPr>
      <w:r>
        <w:separator/>
      </w:r>
    </w:p>
    <w:p w14:paraId="4351D59B" w14:textId="77777777" w:rsidR="00BE5BC0" w:rsidRDefault="00BE5BC0"/>
  </w:footnote>
  <w:footnote w:type="continuationSeparator" w:id="0">
    <w:p w14:paraId="026D8711" w14:textId="77777777" w:rsidR="00BE5BC0" w:rsidRDefault="00BE5BC0" w:rsidP="00962258">
      <w:pPr>
        <w:spacing w:after="0" w:line="240" w:lineRule="auto"/>
      </w:pPr>
      <w:r>
        <w:continuationSeparator/>
      </w:r>
    </w:p>
    <w:p w14:paraId="3EE34FE6" w14:textId="77777777" w:rsidR="00BE5BC0" w:rsidRDefault="00BE5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3BF30E09" w14:textId="77777777" w:rsidR="00C15656" w:rsidRDefault="00C156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43DB6901" w14:textId="77777777" w:rsidR="00C15656" w:rsidRDefault="00C156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0D60B1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309" w:hanging="360"/>
      </w:pPr>
    </w:lvl>
    <w:lvl w:ilvl="1" w:tplc="04050019" w:tentative="1">
      <w:start w:val="1"/>
      <w:numFmt w:val="lowerLetter"/>
      <w:lvlText w:val="%2."/>
      <w:lvlJc w:val="left"/>
      <w:pPr>
        <w:ind w:left="2029" w:hanging="360"/>
      </w:pPr>
    </w:lvl>
    <w:lvl w:ilvl="2" w:tplc="0405001B" w:tentative="1">
      <w:start w:val="1"/>
      <w:numFmt w:val="lowerRoman"/>
      <w:lvlText w:val="%3."/>
      <w:lvlJc w:val="right"/>
      <w:pPr>
        <w:ind w:left="2749" w:hanging="180"/>
      </w:pPr>
    </w:lvl>
    <w:lvl w:ilvl="3" w:tplc="0405000F" w:tentative="1">
      <w:start w:val="1"/>
      <w:numFmt w:val="decimal"/>
      <w:lvlText w:val="%4."/>
      <w:lvlJc w:val="left"/>
      <w:pPr>
        <w:ind w:left="3469" w:hanging="360"/>
      </w:pPr>
    </w:lvl>
    <w:lvl w:ilvl="4" w:tplc="04050019" w:tentative="1">
      <w:start w:val="1"/>
      <w:numFmt w:val="lowerLetter"/>
      <w:lvlText w:val="%5."/>
      <w:lvlJc w:val="left"/>
      <w:pPr>
        <w:ind w:left="4189" w:hanging="360"/>
      </w:pPr>
    </w:lvl>
    <w:lvl w:ilvl="5" w:tplc="0405001B" w:tentative="1">
      <w:start w:val="1"/>
      <w:numFmt w:val="lowerRoman"/>
      <w:lvlText w:val="%6."/>
      <w:lvlJc w:val="right"/>
      <w:pPr>
        <w:ind w:left="4909" w:hanging="180"/>
      </w:pPr>
    </w:lvl>
    <w:lvl w:ilvl="6" w:tplc="0405000F" w:tentative="1">
      <w:start w:val="1"/>
      <w:numFmt w:val="decimal"/>
      <w:lvlText w:val="%7."/>
      <w:lvlJc w:val="left"/>
      <w:pPr>
        <w:ind w:left="5629" w:hanging="360"/>
      </w:pPr>
    </w:lvl>
    <w:lvl w:ilvl="7" w:tplc="04050019" w:tentative="1">
      <w:start w:val="1"/>
      <w:numFmt w:val="lowerLetter"/>
      <w:lvlText w:val="%8."/>
      <w:lvlJc w:val="left"/>
      <w:pPr>
        <w:ind w:left="6349" w:hanging="360"/>
      </w:pPr>
    </w:lvl>
    <w:lvl w:ilvl="8" w:tplc="0405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4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616C9A"/>
    <w:multiLevelType w:val="hybridMultilevel"/>
    <w:tmpl w:val="C36A63E6"/>
    <w:lvl w:ilvl="0" w:tplc="D31A0952">
      <w:start w:val="1"/>
      <w:numFmt w:val="decimal"/>
      <w:pStyle w:val="Nadpis3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7794EC0"/>
    <w:multiLevelType w:val="multilevel"/>
    <w:tmpl w:val="795A1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AC7BA9"/>
    <w:multiLevelType w:val="multilevel"/>
    <w:tmpl w:val="88244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2.%1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36F29BE"/>
    <w:multiLevelType w:val="multilevel"/>
    <w:tmpl w:val="16D07A0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3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994B1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4057D3"/>
    <w:multiLevelType w:val="hybridMultilevel"/>
    <w:tmpl w:val="1CD0A5DA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4E37D9"/>
    <w:multiLevelType w:val="multilevel"/>
    <w:tmpl w:val="8864CE1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4070991"/>
    <w:multiLevelType w:val="multilevel"/>
    <w:tmpl w:val="CABE99FC"/>
    <w:numStyleLink w:val="ListNumbermultilevel"/>
  </w:abstractNum>
  <w:abstractNum w:abstractNumId="20" w15:restartNumberingAfterBreak="0">
    <w:nsid w:val="79797C5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9"/>
  </w:num>
  <w:num w:numId="5">
    <w:abstractNumId w:val="10"/>
  </w:num>
  <w:num w:numId="6">
    <w:abstractNumId w:val="8"/>
  </w:num>
  <w:num w:numId="7">
    <w:abstractNumId w:val="13"/>
  </w:num>
  <w:num w:numId="8">
    <w:abstractNumId w:val="18"/>
  </w:num>
  <w:num w:numId="9">
    <w:abstractNumId w:val="21"/>
  </w:num>
  <w:num w:numId="10">
    <w:abstractNumId w:val="15"/>
  </w:num>
  <w:num w:numId="11">
    <w:abstractNumId w:val="10"/>
  </w:num>
  <w:num w:numId="12">
    <w:abstractNumId w:val="4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3"/>
  </w:num>
  <w:num w:numId="18">
    <w:abstractNumId w:val="0"/>
  </w:num>
  <w:num w:numId="19">
    <w:abstractNumId w:val="9"/>
  </w:num>
  <w:num w:numId="20">
    <w:abstractNumId w:val="6"/>
  </w:num>
  <w:num w:numId="21">
    <w:abstractNumId w:val="14"/>
  </w:num>
  <w:num w:numId="22">
    <w:abstractNumId w:val="11"/>
  </w:num>
  <w:num w:numId="23">
    <w:abstractNumId w:val="20"/>
  </w:num>
  <w:num w:numId="24">
    <w:abstractNumId w:val="16"/>
  </w:num>
  <w:num w:numId="25">
    <w:abstractNumId w:val="2"/>
  </w:num>
  <w:num w:numId="26">
    <w:abstractNumId w:val="17"/>
  </w:num>
  <w:num w:numId="27">
    <w:abstractNumId w:val="12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13A77"/>
    <w:rsid w:val="00020376"/>
    <w:rsid w:val="00033414"/>
    <w:rsid w:val="00054D01"/>
    <w:rsid w:val="00065284"/>
    <w:rsid w:val="00072C1E"/>
    <w:rsid w:val="00092B31"/>
    <w:rsid w:val="000C5DA0"/>
    <w:rsid w:val="000D0B07"/>
    <w:rsid w:val="000D1379"/>
    <w:rsid w:val="000D4601"/>
    <w:rsid w:val="000E23A7"/>
    <w:rsid w:val="000E4F4B"/>
    <w:rsid w:val="000F674A"/>
    <w:rsid w:val="0010693F"/>
    <w:rsid w:val="00111360"/>
    <w:rsid w:val="00114472"/>
    <w:rsid w:val="00116413"/>
    <w:rsid w:val="001165AF"/>
    <w:rsid w:val="00152EC6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87FD1"/>
    <w:rsid w:val="001A3602"/>
    <w:rsid w:val="001B2834"/>
    <w:rsid w:val="001B540F"/>
    <w:rsid w:val="001C22E7"/>
    <w:rsid w:val="001C4874"/>
    <w:rsid w:val="001E62F8"/>
    <w:rsid w:val="00203507"/>
    <w:rsid w:val="00203BA9"/>
    <w:rsid w:val="00203F1E"/>
    <w:rsid w:val="00207DF5"/>
    <w:rsid w:val="0023372A"/>
    <w:rsid w:val="00263A0B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E0CD7"/>
    <w:rsid w:val="00306A57"/>
    <w:rsid w:val="003119BE"/>
    <w:rsid w:val="00315979"/>
    <w:rsid w:val="00317167"/>
    <w:rsid w:val="00322681"/>
    <w:rsid w:val="003330E9"/>
    <w:rsid w:val="00341DCF"/>
    <w:rsid w:val="00346E96"/>
    <w:rsid w:val="00357097"/>
    <w:rsid w:val="00357BC6"/>
    <w:rsid w:val="003710EB"/>
    <w:rsid w:val="00385A72"/>
    <w:rsid w:val="003956C6"/>
    <w:rsid w:val="003A63EE"/>
    <w:rsid w:val="003A7A56"/>
    <w:rsid w:val="003B39EC"/>
    <w:rsid w:val="003C7CDA"/>
    <w:rsid w:val="003D06BE"/>
    <w:rsid w:val="00411F6C"/>
    <w:rsid w:val="0041746F"/>
    <w:rsid w:val="0043728F"/>
    <w:rsid w:val="004413AA"/>
    <w:rsid w:val="00441430"/>
    <w:rsid w:val="00441A7A"/>
    <w:rsid w:val="004468A2"/>
    <w:rsid w:val="00450F07"/>
    <w:rsid w:val="00453CD3"/>
    <w:rsid w:val="00460660"/>
    <w:rsid w:val="004624A6"/>
    <w:rsid w:val="00483C85"/>
    <w:rsid w:val="00486107"/>
    <w:rsid w:val="00491827"/>
    <w:rsid w:val="00493B1B"/>
    <w:rsid w:val="004A7CE3"/>
    <w:rsid w:val="004B348C"/>
    <w:rsid w:val="004C3FD2"/>
    <w:rsid w:val="004C4399"/>
    <w:rsid w:val="004C787C"/>
    <w:rsid w:val="004E143C"/>
    <w:rsid w:val="004E19DE"/>
    <w:rsid w:val="004E3A53"/>
    <w:rsid w:val="004F4B9B"/>
    <w:rsid w:val="00505366"/>
    <w:rsid w:val="00511AB9"/>
    <w:rsid w:val="00512EFC"/>
    <w:rsid w:val="00523EA7"/>
    <w:rsid w:val="00553375"/>
    <w:rsid w:val="005736B7"/>
    <w:rsid w:val="00573F5F"/>
    <w:rsid w:val="00575E5A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5F67F7"/>
    <w:rsid w:val="0061068E"/>
    <w:rsid w:val="006207FB"/>
    <w:rsid w:val="00621BA8"/>
    <w:rsid w:val="00623216"/>
    <w:rsid w:val="00660AD3"/>
    <w:rsid w:val="00660FBE"/>
    <w:rsid w:val="0067279B"/>
    <w:rsid w:val="00673324"/>
    <w:rsid w:val="00677B7F"/>
    <w:rsid w:val="00677BC8"/>
    <w:rsid w:val="0068187B"/>
    <w:rsid w:val="00685874"/>
    <w:rsid w:val="006A5570"/>
    <w:rsid w:val="006A689C"/>
    <w:rsid w:val="006B3D79"/>
    <w:rsid w:val="006D229F"/>
    <w:rsid w:val="006D7AFE"/>
    <w:rsid w:val="006E0578"/>
    <w:rsid w:val="006E314D"/>
    <w:rsid w:val="006F3C20"/>
    <w:rsid w:val="007061F8"/>
    <w:rsid w:val="00710723"/>
    <w:rsid w:val="00717E19"/>
    <w:rsid w:val="00723ED1"/>
    <w:rsid w:val="00730859"/>
    <w:rsid w:val="00743525"/>
    <w:rsid w:val="0074484D"/>
    <w:rsid w:val="007576A4"/>
    <w:rsid w:val="0076286B"/>
    <w:rsid w:val="00766846"/>
    <w:rsid w:val="0077261C"/>
    <w:rsid w:val="0077673A"/>
    <w:rsid w:val="00782A52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37B0"/>
    <w:rsid w:val="007E165D"/>
    <w:rsid w:val="007E4A6E"/>
    <w:rsid w:val="007F56A7"/>
    <w:rsid w:val="007F5EC4"/>
    <w:rsid w:val="00807DD0"/>
    <w:rsid w:val="00823FBB"/>
    <w:rsid w:val="0082511E"/>
    <w:rsid w:val="00863089"/>
    <w:rsid w:val="008659F3"/>
    <w:rsid w:val="00886D4B"/>
    <w:rsid w:val="00893FF1"/>
    <w:rsid w:val="00895406"/>
    <w:rsid w:val="008A3568"/>
    <w:rsid w:val="008B03E4"/>
    <w:rsid w:val="008B1447"/>
    <w:rsid w:val="008D03B9"/>
    <w:rsid w:val="008D6B46"/>
    <w:rsid w:val="008F18D6"/>
    <w:rsid w:val="008F2302"/>
    <w:rsid w:val="00900254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69B6"/>
    <w:rsid w:val="009678B7"/>
    <w:rsid w:val="0097556C"/>
    <w:rsid w:val="009768EC"/>
    <w:rsid w:val="009833E1"/>
    <w:rsid w:val="00986E0C"/>
    <w:rsid w:val="009900CE"/>
    <w:rsid w:val="0099128F"/>
    <w:rsid w:val="00992D9C"/>
    <w:rsid w:val="00996CB8"/>
    <w:rsid w:val="009B14A9"/>
    <w:rsid w:val="009B2E97"/>
    <w:rsid w:val="009D448B"/>
    <w:rsid w:val="009D5BC0"/>
    <w:rsid w:val="009D7E2E"/>
    <w:rsid w:val="009E07F4"/>
    <w:rsid w:val="009F392E"/>
    <w:rsid w:val="00A24EC2"/>
    <w:rsid w:val="00A25C2F"/>
    <w:rsid w:val="00A33BB9"/>
    <w:rsid w:val="00A349F7"/>
    <w:rsid w:val="00A453A2"/>
    <w:rsid w:val="00A57C0A"/>
    <w:rsid w:val="00A606A7"/>
    <w:rsid w:val="00A6177B"/>
    <w:rsid w:val="00A66136"/>
    <w:rsid w:val="00A87725"/>
    <w:rsid w:val="00A91C7A"/>
    <w:rsid w:val="00A96888"/>
    <w:rsid w:val="00AA4CBB"/>
    <w:rsid w:val="00AA52E0"/>
    <w:rsid w:val="00AA65FA"/>
    <w:rsid w:val="00AA7351"/>
    <w:rsid w:val="00AA7C61"/>
    <w:rsid w:val="00AD056F"/>
    <w:rsid w:val="00AD6731"/>
    <w:rsid w:val="00AE4595"/>
    <w:rsid w:val="00B03CF9"/>
    <w:rsid w:val="00B15D0D"/>
    <w:rsid w:val="00B23BE3"/>
    <w:rsid w:val="00B25AED"/>
    <w:rsid w:val="00B43218"/>
    <w:rsid w:val="00B50D1C"/>
    <w:rsid w:val="00B56FC3"/>
    <w:rsid w:val="00B75EE1"/>
    <w:rsid w:val="00B77481"/>
    <w:rsid w:val="00B8518B"/>
    <w:rsid w:val="00BC51D3"/>
    <w:rsid w:val="00BD32CD"/>
    <w:rsid w:val="00BD7E91"/>
    <w:rsid w:val="00BE2F45"/>
    <w:rsid w:val="00BE5BC0"/>
    <w:rsid w:val="00BF78A3"/>
    <w:rsid w:val="00C02D0A"/>
    <w:rsid w:val="00C03A6E"/>
    <w:rsid w:val="00C03A71"/>
    <w:rsid w:val="00C14266"/>
    <w:rsid w:val="00C15656"/>
    <w:rsid w:val="00C1728A"/>
    <w:rsid w:val="00C24C30"/>
    <w:rsid w:val="00C337B9"/>
    <w:rsid w:val="00C3718B"/>
    <w:rsid w:val="00C44F6A"/>
    <w:rsid w:val="00C47AE3"/>
    <w:rsid w:val="00C51087"/>
    <w:rsid w:val="00C61AEC"/>
    <w:rsid w:val="00C63CB5"/>
    <w:rsid w:val="00C72B6B"/>
    <w:rsid w:val="00C82BF5"/>
    <w:rsid w:val="00C97707"/>
    <w:rsid w:val="00CA4013"/>
    <w:rsid w:val="00CB3AD5"/>
    <w:rsid w:val="00CC1601"/>
    <w:rsid w:val="00CD16B7"/>
    <w:rsid w:val="00CD1FC4"/>
    <w:rsid w:val="00CD6337"/>
    <w:rsid w:val="00CE7733"/>
    <w:rsid w:val="00CF51DB"/>
    <w:rsid w:val="00D043A4"/>
    <w:rsid w:val="00D126E0"/>
    <w:rsid w:val="00D202F8"/>
    <w:rsid w:val="00D21061"/>
    <w:rsid w:val="00D24C92"/>
    <w:rsid w:val="00D33ABD"/>
    <w:rsid w:val="00D36EA8"/>
    <w:rsid w:val="00D37801"/>
    <w:rsid w:val="00D4108E"/>
    <w:rsid w:val="00D46CC9"/>
    <w:rsid w:val="00D6163D"/>
    <w:rsid w:val="00D617A3"/>
    <w:rsid w:val="00D6524B"/>
    <w:rsid w:val="00D711D1"/>
    <w:rsid w:val="00D77DE5"/>
    <w:rsid w:val="00D831A3"/>
    <w:rsid w:val="00D85C5B"/>
    <w:rsid w:val="00D86AB9"/>
    <w:rsid w:val="00DC41AD"/>
    <w:rsid w:val="00DC75F3"/>
    <w:rsid w:val="00DD46F3"/>
    <w:rsid w:val="00DE56F2"/>
    <w:rsid w:val="00DF116D"/>
    <w:rsid w:val="00E17FE7"/>
    <w:rsid w:val="00E30A6F"/>
    <w:rsid w:val="00E46AF7"/>
    <w:rsid w:val="00E55BA0"/>
    <w:rsid w:val="00E60DBC"/>
    <w:rsid w:val="00E7068E"/>
    <w:rsid w:val="00E967DA"/>
    <w:rsid w:val="00EA1DA7"/>
    <w:rsid w:val="00EB104F"/>
    <w:rsid w:val="00EB78D1"/>
    <w:rsid w:val="00EC0CCD"/>
    <w:rsid w:val="00ED14BD"/>
    <w:rsid w:val="00ED3219"/>
    <w:rsid w:val="00EF3E59"/>
    <w:rsid w:val="00F010DC"/>
    <w:rsid w:val="00F02E2E"/>
    <w:rsid w:val="00F0533E"/>
    <w:rsid w:val="00F1048D"/>
    <w:rsid w:val="00F12DEC"/>
    <w:rsid w:val="00F137BA"/>
    <w:rsid w:val="00F1715C"/>
    <w:rsid w:val="00F1768A"/>
    <w:rsid w:val="00F20995"/>
    <w:rsid w:val="00F30576"/>
    <w:rsid w:val="00F310F8"/>
    <w:rsid w:val="00F35939"/>
    <w:rsid w:val="00F45607"/>
    <w:rsid w:val="00F63543"/>
    <w:rsid w:val="00F659EB"/>
    <w:rsid w:val="00F86BA6"/>
    <w:rsid w:val="00F919AE"/>
    <w:rsid w:val="00FB5045"/>
    <w:rsid w:val="00FC6389"/>
    <w:rsid w:val="00FC6B48"/>
    <w:rsid w:val="00FD56DD"/>
    <w:rsid w:val="00FE7CC1"/>
    <w:rsid w:val="00FF0A0C"/>
    <w:rsid w:val="00FF5A0A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adpis3"/>
    <w:next w:val="Normln"/>
    <w:link w:val="Nadpis1Char"/>
    <w:uiPriority w:val="9"/>
    <w:qFormat/>
    <w:rsid w:val="00116413"/>
    <w:pPr>
      <w:ind w:left="720"/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919AE"/>
    <w:pPr>
      <w:keepNext/>
      <w:keepLines/>
      <w:numPr>
        <w:numId w:val="20"/>
      </w:numPr>
      <w:spacing w:before="240" w:after="0"/>
      <w:ind w:left="360"/>
      <w:outlineLvl w:val="2"/>
    </w:pPr>
    <w:rPr>
      <w:rFonts w:asciiTheme="majorHAnsi" w:eastAsiaTheme="majorEastAsia" w:hAnsiTheme="majorHAnsi" w:cstheme="majorBidi"/>
      <w:b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116413"/>
    <w:rPr>
      <w:rFonts w:asciiTheme="majorHAnsi" w:eastAsiaTheme="majorEastAsia" w:hAnsiTheme="majorHAnsi" w:cstheme="majorBidi"/>
      <w:b/>
      <w:szCs w:val="24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919AE"/>
    <w:rPr>
      <w:rFonts w:asciiTheme="majorHAnsi" w:eastAsiaTheme="majorEastAsia" w:hAnsiTheme="majorHAnsi" w:cstheme="majorBidi"/>
      <w:b/>
      <w:szCs w:val="24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cp_Odstavec se seznamem,Bullet Number,Bullet List,FooterText,numbered,List Paragraph1,Paragraphe de liste1,Bulletr List Paragraph,列出段落,列出段落1,List Paragraph2,List Paragraph21,Listeafsnit1,Parágrafo da Lista1,リスト段落1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Odstavec_muj Char,cp_Odstavec se seznamem Char,Bullet Number Char,Bullet List Char,FooterText Char,numbered Char,List Paragraph1 Char,Paragraphe de liste1 Char,Bulletr List Paragraph Char,列出段落 Char,列出段落1 Char,Listeafsnit1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Text1-2">
    <w:name w:val="_Text_1-2"/>
    <w:basedOn w:val="Text1-1"/>
    <w:qFormat/>
    <w:rsid w:val="00152EC6"/>
    <w:pPr>
      <w:numPr>
        <w:ilvl w:val="2"/>
      </w:numPr>
      <w:tabs>
        <w:tab w:val="clear" w:pos="1474"/>
        <w:tab w:val="num" w:pos="360"/>
      </w:tabs>
    </w:pPr>
  </w:style>
  <w:style w:type="paragraph" w:customStyle="1" w:styleId="Text1-1">
    <w:name w:val="_Text_1-1"/>
    <w:basedOn w:val="Normln"/>
    <w:link w:val="Text1-1Char"/>
    <w:rsid w:val="00152EC6"/>
    <w:pPr>
      <w:numPr>
        <w:ilvl w:val="1"/>
        <w:numId w:val="18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152EC6"/>
    <w:pPr>
      <w:keepNext/>
      <w:numPr>
        <w:numId w:val="18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character" w:customStyle="1" w:styleId="Text1-1Char">
    <w:name w:val="_Text_1-1 Char"/>
    <w:basedOn w:val="Standardnpsmoodstavce"/>
    <w:link w:val="Text1-1"/>
    <w:rsid w:val="00152EC6"/>
  </w:style>
  <w:style w:type="paragraph" w:customStyle="1" w:styleId="RLTextlnkuslovan">
    <w:name w:val="RL Text článku číslovaný"/>
    <w:basedOn w:val="Normln"/>
    <w:rsid w:val="00152EC6"/>
    <w:pPr>
      <w:numPr>
        <w:ilvl w:val="1"/>
        <w:numId w:val="19"/>
      </w:numPr>
      <w:spacing w:after="120" w:line="280" w:lineRule="exact"/>
      <w:jc w:val="both"/>
    </w:pPr>
    <w:rPr>
      <w:rFonts w:ascii="Calibri" w:eastAsia="Times New Roman" w:hAnsi="Calibri" w:cs="Calibri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152EC6"/>
    <w:pPr>
      <w:keepNext/>
      <w:numPr>
        <w:numId w:val="19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Odstavecsmlouvy">
    <w:name w:val="Odstavec smlouvy"/>
    <w:basedOn w:val="RLTextlnkuslovan"/>
    <w:link w:val="OdstavecsmlouvyChar"/>
    <w:qFormat/>
    <w:rsid w:val="00152EC6"/>
  </w:style>
  <w:style w:type="paragraph" w:customStyle="1" w:styleId="Pododstavecsmlouvy">
    <w:name w:val="Pododstavec smlouvy"/>
    <w:basedOn w:val="RLTextlnkuslovan"/>
    <w:qFormat/>
    <w:rsid w:val="00152EC6"/>
    <w:pPr>
      <w:numPr>
        <w:ilvl w:val="2"/>
      </w:numPr>
    </w:pPr>
    <w:rPr>
      <w:lang w:eastAsia="en-US"/>
    </w:rPr>
  </w:style>
  <w:style w:type="character" w:customStyle="1" w:styleId="OdstavecsmlouvyChar">
    <w:name w:val="Odstavec smlouvy Char"/>
    <w:basedOn w:val="Standardnpsmoodstavce"/>
    <w:link w:val="Odstavecsmlouvy"/>
    <w:rsid w:val="00152EC6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Nadpis1-1Char">
    <w:name w:val="_Nadpis_1-1 Char"/>
    <w:basedOn w:val="Standardnpsmoodstavce"/>
    <w:link w:val="Nadpis1-1"/>
    <w:rsid w:val="009D448B"/>
    <w:rPr>
      <w:rFonts w:asciiTheme="majorHAnsi" w:hAnsiTheme="majorHAnsi"/>
      <w:b/>
      <w:caps/>
      <w:sz w:val="22"/>
    </w:rPr>
  </w:style>
  <w:style w:type="paragraph" w:customStyle="1" w:styleId="Textbezodsazen">
    <w:name w:val="_Text_bez_odsazení"/>
    <w:basedOn w:val="Normln"/>
    <w:link w:val="TextbezodsazenChar"/>
    <w:qFormat/>
    <w:rsid w:val="005F67F7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F67F7"/>
  </w:style>
  <w:style w:type="character" w:customStyle="1" w:styleId="UnresolvedMention">
    <w:name w:val="Unresolved Mention"/>
    <w:basedOn w:val="Standardnpsmoodstavce"/>
    <w:uiPriority w:val="99"/>
    <w:semiHidden/>
    <w:unhideWhenUsed/>
    <w:rsid w:val="006818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nes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F694-61BA-4A27-ADD7-F7E364C4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E2D8C-02F7-4FC4-9A9E-E51F4281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6</Pages>
  <Words>2202</Words>
  <Characters>12998</Characters>
  <Application>Microsoft Office Word</Application>
  <DocSecurity>0</DocSecurity>
  <Lines>108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Kalinová Jitka</cp:lastModifiedBy>
  <cp:revision>35</cp:revision>
  <cp:lastPrinted>2024-01-31T07:04:00Z</cp:lastPrinted>
  <dcterms:created xsi:type="dcterms:W3CDTF">2023-07-10T07:39:00Z</dcterms:created>
  <dcterms:modified xsi:type="dcterms:W3CDTF">2024-01-31T07:07:00Z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